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5FC8F" w14:textId="77777777" w:rsidR="00BF68C7" w:rsidRPr="005E4AC0" w:rsidRDefault="00BF68C7" w:rsidP="00BF68C7">
      <w:pPr>
        <w:jc w:val="center"/>
        <w:rPr>
          <w:b/>
        </w:rPr>
      </w:pPr>
      <w:r w:rsidRPr="005E4AC0">
        <w:rPr>
          <w:b/>
        </w:rPr>
        <w:t xml:space="preserve">IN THE CIRCUIT COURT OF THE </w:t>
      </w:r>
      <w:r w:rsidR="00645DD9">
        <w:rPr>
          <w:b/>
        </w:rPr>
        <w:t>EIGHTEENTH</w:t>
      </w:r>
      <w:r w:rsidRPr="005E4AC0">
        <w:rPr>
          <w:b/>
        </w:rPr>
        <w:t xml:space="preserve"> JUDICIAL CIRCUIT,</w:t>
      </w:r>
    </w:p>
    <w:p w14:paraId="4816C075" w14:textId="77777777" w:rsidR="00BF68C7" w:rsidRPr="005E4AC0" w:rsidRDefault="00BF68C7" w:rsidP="00BF68C7">
      <w:pPr>
        <w:jc w:val="center"/>
      </w:pPr>
      <w:r w:rsidRPr="005E4AC0">
        <w:rPr>
          <w:b/>
        </w:rPr>
        <w:t>IN AND FOR</w:t>
      </w:r>
      <w:r w:rsidR="00645DD9">
        <w:rPr>
          <w:b/>
        </w:rPr>
        <w:t xml:space="preserve"> </w:t>
      </w:r>
      <w:r w:rsidR="00EC245E">
        <w:rPr>
          <w:b/>
        </w:rPr>
        <w:t>SEMINOLE</w:t>
      </w:r>
      <w:r w:rsidRPr="005E4AC0">
        <w:rPr>
          <w:b/>
        </w:rPr>
        <w:t xml:space="preserve"> COUNTY, FLORIDA</w:t>
      </w:r>
    </w:p>
    <w:p w14:paraId="2BE21F6C" w14:textId="77777777" w:rsidR="00BF68C7" w:rsidRPr="005E4AC0" w:rsidRDefault="00BF68C7" w:rsidP="00BF68C7"/>
    <w:p w14:paraId="1CDC40B0" w14:textId="77777777" w:rsidR="00BF68C7" w:rsidRPr="005E4AC0" w:rsidRDefault="00BF68C7" w:rsidP="00BF68C7"/>
    <w:p w14:paraId="48AA5A3B" w14:textId="77777777" w:rsidR="00BF68C7" w:rsidRPr="005E4AC0" w:rsidRDefault="00BF68C7" w:rsidP="00BF68C7">
      <w:pPr>
        <w:tabs>
          <w:tab w:val="left" w:pos="3960"/>
        </w:tabs>
      </w:pPr>
      <w:r w:rsidRPr="005E4AC0">
        <w:rPr>
          <w:u w:val="single"/>
        </w:rPr>
        <w:tab/>
      </w:r>
      <w:r w:rsidRPr="005E4AC0">
        <w:t>,</w:t>
      </w:r>
    </w:p>
    <w:p w14:paraId="4A546F69" w14:textId="77777777" w:rsidR="00BF68C7" w:rsidRPr="005E4AC0" w:rsidRDefault="00BF68C7" w:rsidP="00BF68C7">
      <w:pPr>
        <w:tabs>
          <w:tab w:val="left" w:pos="2880"/>
        </w:tabs>
      </w:pPr>
      <w:r w:rsidRPr="005E4AC0">
        <w:tab/>
        <w:t xml:space="preserve">Petitioner </w:t>
      </w:r>
    </w:p>
    <w:p w14:paraId="2442F127" w14:textId="77777777" w:rsidR="00BF68C7" w:rsidRPr="005E4AC0" w:rsidRDefault="00BF68C7" w:rsidP="00BF68C7">
      <w:pPr>
        <w:tabs>
          <w:tab w:val="left" w:pos="540"/>
        </w:tabs>
      </w:pPr>
      <w:r w:rsidRPr="005E4AC0">
        <w:tab/>
        <w:t>(Law Enforcement Officer/Agency)</w:t>
      </w:r>
    </w:p>
    <w:p w14:paraId="372A2F20" w14:textId="77777777" w:rsidR="00BF68C7" w:rsidRPr="005E4AC0" w:rsidRDefault="00BF68C7" w:rsidP="00BF68C7">
      <w:pPr>
        <w:tabs>
          <w:tab w:val="left" w:pos="5760"/>
          <w:tab w:val="left" w:pos="9360"/>
        </w:tabs>
        <w:rPr>
          <w:spacing w:val="-1"/>
          <w:u w:val="single"/>
        </w:rPr>
      </w:pPr>
      <w:r w:rsidRPr="005E4AC0">
        <w:tab/>
        <w:t>Case</w:t>
      </w:r>
      <w:r w:rsidRPr="005E4AC0">
        <w:rPr>
          <w:spacing w:val="-4"/>
        </w:rPr>
        <w:t xml:space="preserve"> </w:t>
      </w:r>
      <w:r w:rsidRPr="005E4AC0">
        <w:t>No.:</w:t>
      </w:r>
      <w:r w:rsidRPr="005E4AC0">
        <w:rPr>
          <w:spacing w:val="-1"/>
        </w:rPr>
        <w:t xml:space="preserve"> </w:t>
      </w:r>
      <w:r w:rsidRPr="005E4AC0">
        <w:rPr>
          <w:spacing w:val="-1"/>
          <w:u w:val="single"/>
        </w:rPr>
        <w:tab/>
      </w:r>
    </w:p>
    <w:p w14:paraId="685E9CD0" w14:textId="77777777" w:rsidR="00BF68C7" w:rsidRPr="005E4AC0" w:rsidRDefault="00BF68C7" w:rsidP="00BF68C7">
      <w:pPr>
        <w:tabs>
          <w:tab w:val="left" w:pos="5760"/>
          <w:tab w:val="left" w:pos="9360"/>
        </w:tabs>
      </w:pPr>
    </w:p>
    <w:p w14:paraId="10B2CEA0" w14:textId="77777777" w:rsidR="00BF68C7" w:rsidRPr="005E4AC0" w:rsidRDefault="00BF68C7" w:rsidP="00BF68C7">
      <w:pPr>
        <w:tabs>
          <w:tab w:val="left" w:pos="5760"/>
          <w:tab w:val="left" w:pos="9360"/>
        </w:tabs>
        <w:rPr>
          <w:u w:val="single"/>
        </w:rPr>
      </w:pPr>
      <w:r w:rsidRPr="005E4AC0">
        <w:t>v.</w:t>
      </w:r>
      <w:r w:rsidRPr="005E4AC0">
        <w:tab/>
        <w:t xml:space="preserve">Division: </w:t>
      </w:r>
      <w:r w:rsidRPr="005E4AC0">
        <w:rPr>
          <w:u w:val="single"/>
        </w:rPr>
        <w:tab/>
      </w:r>
    </w:p>
    <w:p w14:paraId="36AD9BA7" w14:textId="77777777" w:rsidR="00BF68C7" w:rsidRPr="005E4AC0" w:rsidRDefault="00BF68C7" w:rsidP="00BF68C7">
      <w:pPr>
        <w:tabs>
          <w:tab w:val="left" w:pos="5760"/>
          <w:tab w:val="left" w:pos="9360"/>
        </w:tabs>
        <w:rPr>
          <w:u w:val="single"/>
        </w:rPr>
      </w:pPr>
    </w:p>
    <w:p w14:paraId="3D39331B" w14:textId="77777777" w:rsidR="00BF68C7" w:rsidRPr="005E4AC0" w:rsidRDefault="00BF68C7" w:rsidP="00BF68C7">
      <w:pPr>
        <w:tabs>
          <w:tab w:val="left" w:pos="3960"/>
        </w:tabs>
      </w:pPr>
      <w:r w:rsidRPr="005E4AC0">
        <w:rPr>
          <w:u w:val="single"/>
        </w:rPr>
        <w:tab/>
      </w:r>
      <w:r w:rsidRPr="005E4AC0">
        <w:t>,</w:t>
      </w:r>
    </w:p>
    <w:p w14:paraId="566A59B1" w14:textId="77777777" w:rsidR="00BF68C7" w:rsidRPr="005E4AC0" w:rsidRDefault="00BF68C7" w:rsidP="00BF68C7">
      <w:pPr>
        <w:tabs>
          <w:tab w:val="left" w:pos="2880"/>
        </w:tabs>
      </w:pPr>
      <w:r w:rsidRPr="005E4AC0">
        <w:tab/>
        <w:t xml:space="preserve">Respondent </w:t>
      </w:r>
    </w:p>
    <w:p w14:paraId="48FFAEB2" w14:textId="77777777" w:rsidR="00BF68C7" w:rsidRPr="005E4AC0" w:rsidRDefault="00BF68C7" w:rsidP="00BF68C7"/>
    <w:p w14:paraId="13DDC2E0" w14:textId="77777777" w:rsidR="00BF68C7" w:rsidRPr="005E4AC0" w:rsidRDefault="00BF68C7" w:rsidP="00BF68C7">
      <w:pPr>
        <w:jc w:val="center"/>
        <w:rPr>
          <w:u w:val="single"/>
        </w:rPr>
      </w:pPr>
      <w:r w:rsidRPr="005E4AC0">
        <w:rPr>
          <w:b/>
          <w:bCs/>
          <w:u w:val="single"/>
        </w:rPr>
        <w:t xml:space="preserve">ORDER DENYING RESPONDENT’S REQUEST TO VACATE </w:t>
      </w:r>
    </w:p>
    <w:p w14:paraId="3D89C78B" w14:textId="77777777" w:rsidR="00BF68C7" w:rsidRPr="005E4AC0" w:rsidRDefault="00BF68C7" w:rsidP="00BF68C7">
      <w:pPr>
        <w:ind w:firstLine="720"/>
      </w:pPr>
    </w:p>
    <w:p w14:paraId="69B8F3DD" w14:textId="77777777" w:rsidR="00BF68C7" w:rsidRPr="005E4AC0" w:rsidRDefault="00BF68C7" w:rsidP="00BF68C7">
      <w:r w:rsidRPr="005E4AC0">
        <w:t xml:space="preserve">This cause came before the Court upon Respondent’s request for a hearing to vacate a Final Risk Protection Order </w:t>
      </w:r>
      <w:r w:rsidRPr="005E4AC0">
        <w:rPr>
          <w:color w:val="000000"/>
        </w:rPr>
        <w:t>dated</w:t>
      </w:r>
      <w:r w:rsidRPr="005E4AC0">
        <w:t xml:space="preserve"> _____________.</w:t>
      </w:r>
    </w:p>
    <w:p w14:paraId="7770535A" w14:textId="77777777" w:rsidR="00BF68C7" w:rsidRPr="005E4AC0" w:rsidRDefault="00BF68C7" w:rsidP="00BF68C7"/>
    <w:p w14:paraId="2B3A9D61" w14:textId="77777777" w:rsidR="00BF68C7" w:rsidRPr="005E4AC0" w:rsidRDefault="00BF68C7" w:rsidP="00BF68C7">
      <w:pPr>
        <w:rPr>
          <w:rFonts w:eastAsiaTheme="minorHAnsi"/>
          <w:color w:val="262B26"/>
        </w:rPr>
      </w:pPr>
      <w:r w:rsidRPr="005E4AC0">
        <w:rPr>
          <w:rFonts w:eastAsiaTheme="minorHAnsi"/>
          <w:color w:val="393E39"/>
        </w:rPr>
        <w:t>T</w:t>
      </w:r>
      <w:r w:rsidRPr="005E4AC0">
        <w:rPr>
          <w:rFonts w:eastAsiaTheme="minorHAnsi"/>
          <w:color w:val="262B26"/>
        </w:rPr>
        <w:t xml:space="preserve">he </w:t>
      </w:r>
      <w:r w:rsidRPr="005E4AC0">
        <w:rPr>
          <w:rFonts w:eastAsiaTheme="minorHAnsi"/>
          <w:color w:val="393E39"/>
        </w:rPr>
        <w:t xml:space="preserve">Court, </w:t>
      </w:r>
      <w:r w:rsidRPr="005E4AC0">
        <w:rPr>
          <w:rFonts w:eastAsiaTheme="minorHAnsi"/>
          <w:color w:val="262B26"/>
        </w:rPr>
        <w:t xml:space="preserve">having </w:t>
      </w:r>
      <w:r w:rsidRPr="005E4AC0">
        <w:rPr>
          <w:rFonts w:eastAsiaTheme="minorHAnsi"/>
          <w:color w:val="393E39"/>
        </w:rPr>
        <w:t xml:space="preserve">reviewed </w:t>
      </w:r>
      <w:r w:rsidRPr="005E4AC0">
        <w:rPr>
          <w:rFonts w:eastAsiaTheme="minorHAnsi"/>
          <w:color w:val="262B26"/>
        </w:rPr>
        <w:t>the file make</w:t>
      </w:r>
      <w:r w:rsidRPr="005E4AC0">
        <w:rPr>
          <w:rFonts w:eastAsiaTheme="minorHAnsi"/>
          <w:color w:val="4A4F4B"/>
        </w:rPr>
        <w:t xml:space="preserve">s </w:t>
      </w:r>
      <w:r w:rsidRPr="005E4AC0">
        <w:rPr>
          <w:rFonts w:eastAsiaTheme="minorHAnsi"/>
          <w:color w:val="262B26"/>
        </w:rPr>
        <w:t xml:space="preserve">the </w:t>
      </w:r>
      <w:r w:rsidRPr="005E4AC0">
        <w:rPr>
          <w:rFonts w:eastAsiaTheme="minorHAnsi"/>
          <w:color w:val="393E39"/>
        </w:rPr>
        <w:t xml:space="preserve">following </w:t>
      </w:r>
      <w:r w:rsidRPr="005E4AC0">
        <w:rPr>
          <w:rFonts w:eastAsiaTheme="minorHAnsi"/>
          <w:color w:val="262B26"/>
        </w:rPr>
        <w:t>findings:</w:t>
      </w:r>
    </w:p>
    <w:p w14:paraId="02B46B7B" w14:textId="77777777" w:rsidR="00BF68C7" w:rsidRPr="005E4AC0" w:rsidRDefault="00BF68C7" w:rsidP="00BF68C7">
      <w:pPr>
        <w:rPr>
          <w:rFonts w:eastAsiaTheme="minorHAnsi"/>
          <w:color w:val="262B26"/>
        </w:rPr>
      </w:pPr>
    </w:p>
    <w:p w14:paraId="5E8C0DF8" w14:textId="77777777" w:rsidR="00BF68C7" w:rsidRPr="005E4AC0" w:rsidRDefault="00BF68C7" w:rsidP="00BF68C7">
      <w:pPr>
        <w:ind w:left="540" w:hanging="540"/>
        <w:rPr>
          <w:rFonts w:eastAsiaTheme="minorHAnsi"/>
          <w:color w:val="262B26"/>
        </w:rPr>
      </w:pPr>
      <w:r w:rsidRPr="005E4AC0">
        <w:rPr>
          <w:rFonts w:eastAsiaTheme="minorHAnsi"/>
          <w:color w:val="646760"/>
        </w:rPr>
        <w:t xml:space="preserve">____ </w:t>
      </w:r>
      <w:r w:rsidRPr="005E4AC0">
        <w:rPr>
          <w:rFonts w:eastAsiaTheme="minorHAnsi"/>
          <w:color w:val="262B26"/>
        </w:rPr>
        <w:t>The Respondent previou</w:t>
      </w:r>
      <w:r w:rsidRPr="005E4AC0">
        <w:rPr>
          <w:rFonts w:eastAsiaTheme="minorHAnsi"/>
          <w:color w:val="4A4F4B"/>
        </w:rPr>
        <w:t>s</w:t>
      </w:r>
      <w:r w:rsidRPr="005E4AC0">
        <w:rPr>
          <w:rFonts w:eastAsiaTheme="minorHAnsi"/>
          <w:color w:val="262B26"/>
        </w:rPr>
        <w:t xml:space="preserve">ly filed a Request to Vacate the </w:t>
      </w:r>
      <w:r w:rsidRPr="005E4AC0">
        <w:rPr>
          <w:rFonts w:eastAsiaTheme="minorHAnsi"/>
          <w:color w:val="393E39"/>
        </w:rPr>
        <w:t xml:space="preserve">above </w:t>
      </w:r>
      <w:r w:rsidRPr="005E4AC0">
        <w:rPr>
          <w:rFonts w:eastAsiaTheme="minorHAnsi"/>
          <w:color w:val="262B26"/>
        </w:rPr>
        <w:t xml:space="preserve">dated Final Risk Protection Order that is presently in effect. </w:t>
      </w:r>
      <w:r w:rsidRPr="005E4AC0">
        <w:rPr>
          <w:rFonts w:eastAsiaTheme="minorHAnsi"/>
          <w:color w:val="393E39"/>
        </w:rPr>
        <w:t xml:space="preserve">That </w:t>
      </w:r>
      <w:r w:rsidRPr="005E4AC0">
        <w:rPr>
          <w:rFonts w:eastAsiaTheme="minorHAnsi"/>
          <w:color w:val="262B26"/>
        </w:rPr>
        <w:t xml:space="preserve">prior request was </w:t>
      </w:r>
      <w:r w:rsidRPr="005E4AC0">
        <w:rPr>
          <w:rFonts w:eastAsiaTheme="minorHAnsi"/>
          <w:color w:val="393E39"/>
        </w:rPr>
        <w:t xml:space="preserve">considered </w:t>
      </w:r>
      <w:r w:rsidRPr="005E4AC0">
        <w:rPr>
          <w:rFonts w:eastAsiaTheme="minorHAnsi"/>
          <w:color w:val="262B26"/>
        </w:rPr>
        <w:t xml:space="preserve">by the </w:t>
      </w:r>
      <w:r w:rsidRPr="005E4AC0">
        <w:rPr>
          <w:rFonts w:eastAsiaTheme="minorHAnsi"/>
          <w:color w:val="393E39"/>
        </w:rPr>
        <w:t xml:space="preserve">court at a </w:t>
      </w:r>
      <w:r w:rsidRPr="005E4AC0">
        <w:rPr>
          <w:rFonts w:eastAsiaTheme="minorHAnsi"/>
          <w:color w:val="262B26"/>
        </w:rPr>
        <w:t xml:space="preserve">hearing </w:t>
      </w:r>
      <w:r w:rsidRPr="005E4AC0">
        <w:rPr>
          <w:rFonts w:eastAsiaTheme="minorHAnsi"/>
          <w:color w:val="393E39"/>
        </w:rPr>
        <w:t xml:space="preserve">and was </w:t>
      </w:r>
      <w:r w:rsidRPr="005E4AC0">
        <w:rPr>
          <w:rFonts w:eastAsiaTheme="minorHAnsi"/>
          <w:color w:val="262B26"/>
        </w:rPr>
        <w:t xml:space="preserve">denied. </w:t>
      </w:r>
      <w:r w:rsidRPr="005E4AC0">
        <w:rPr>
          <w:rFonts w:eastAsiaTheme="minorHAnsi"/>
          <w:color w:val="393E39"/>
        </w:rPr>
        <w:t>Therefore</w:t>
      </w:r>
      <w:r w:rsidRPr="005E4AC0">
        <w:rPr>
          <w:rFonts w:eastAsiaTheme="minorHAnsi"/>
          <w:color w:val="646760"/>
        </w:rPr>
        <w:t xml:space="preserve">, </w:t>
      </w:r>
      <w:r w:rsidRPr="005E4AC0">
        <w:rPr>
          <w:rFonts w:eastAsiaTheme="minorHAnsi"/>
          <w:color w:val="393E39"/>
        </w:rPr>
        <w:t xml:space="preserve">the </w:t>
      </w:r>
      <w:r w:rsidRPr="005E4AC0">
        <w:rPr>
          <w:rFonts w:eastAsiaTheme="minorHAnsi"/>
          <w:color w:val="262B26"/>
        </w:rPr>
        <w:t xml:space="preserve">Respondent is not </w:t>
      </w:r>
      <w:r w:rsidRPr="005E4AC0">
        <w:rPr>
          <w:rFonts w:eastAsiaTheme="minorHAnsi"/>
          <w:color w:val="393E39"/>
        </w:rPr>
        <w:t xml:space="preserve">entitled </w:t>
      </w:r>
      <w:r w:rsidRPr="005E4AC0">
        <w:rPr>
          <w:rFonts w:eastAsiaTheme="minorHAnsi"/>
          <w:color w:val="262B26"/>
        </w:rPr>
        <w:t xml:space="preserve">to </w:t>
      </w:r>
      <w:r w:rsidRPr="005E4AC0">
        <w:rPr>
          <w:rFonts w:eastAsiaTheme="minorHAnsi"/>
          <w:color w:val="393E39"/>
        </w:rPr>
        <w:t>another</w:t>
      </w:r>
      <w:r w:rsidRPr="005E4AC0">
        <w:rPr>
          <w:rFonts w:eastAsiaTheme="minorHAnsi"/>
          <w:color w:val="262B26"/>
        </w:rPr>
        <w:t xml:space="preserve"> hearing </w:t>
      </w:r>
      <w:r w:rsidRPr="005E4AC0">
        <w:rPr>
          <w:rFonts w:eastAsiaTheme="minorHAnsi"/>
          <w:color w:val="393E39"/>
        </w:rPr>
        <w:t xml:space="preserve">on </w:t>
      </w:r>
      <w:r w:rsidRPr="005E4AC0">
        <w:rPr>
          <w:rFonts w:eastAsiaTheme="minorHAnsi"/>
          <w:color w:val="262B26"/>
        </w:rPr>
        <w:t>this matter and the Reque</w:t>
      </w:r>
      <w:r w:rsidRPr="005E4AC0">
        <w:rPr>
          <w:rFonts w:eastAsiaTheme="minorHAnsi"/>
          <w:color w:val="4A4F4B"/>
        </w:rPr>
        <w:t>s</w:t>
      </w:r>
      <w:r w:rsidRPr="005E4AC0">
        <w:rPr>
          <w:rFonts w:eastAsiaTheme="minorHAnsi"/>
          <w:color w:val="262B26"/>
        </w:rPr>
        <w:t xml:space="preserve">t to </w:t>
      </w:r>
      <w:r w:rsidRPr="005E4AC0">
        <w:rPr>
          <w:rFonts w:eastAsiaTheme="minorHAnsi"/>
          <w:color w:val="393E39"/>
        </w:rPr>
        <w:t xml:space="preserve">Vacate </w:t>
      </w:r>
      <w:r w:rsidRPr="005E4AC0">
        <w:rPr>
          <w:rFonts w:eastAsiaTheme="minorHAnsi"/>
          <w:color w:val="262B26"/>
        </w:rPr>
        <w:t>must be and i</w:t>
      </w:r>
      <w:r w:rsidRPr="005E4AC0">
        <w:rPr>
          <w:rFonts w:eastAsiaTheme="minorHAnsi"/>
          <w:color w:val="4A4F4B"/>
        </w:rPr>
        <w:t xml:space="preserve">s </w:t>
      </w:r>
      <w:r w:rsidRPr="005E4AC0">
        <w:rPr>
          <w:rFonts w:eastAsiaTheme="minorHAnsi"/>
          <w:b/>
          <w:bCs/>
          <w:color w:val="262B26"/>
        </w:rPr>
        <w:t>Denied</w:t>
      </w:r>
      <w:r w:rsidRPr="005E4AC0">
        <w:rPr>
          <w:rFonts w:eastAsiaTheme="minorHAnsi"/>
          <w:b/>
          <w:bCs/>
          <w:color w:val="4A4F4B"/>
        </w:rPr>
        <w:t>.</w:t>
      </w:r>
    </w:p>
    <w:p w14:paraId="3E00DD74" w14:textId="77777777" w:rsidR="00BF68C7" w:rsidRPr="005E4AC0" w:rsidRDefault="00BF68C7" w:rsidP="00BF68C7">
      <w:pPr>
        <w:rPr>
          <w:rFonts w:eastAsiaTheme="minorHAnsi"/>
          <w:color w:val="262B26"/>
        </w:rPr>
      </w:pPr>
    </w:p>
    <w:p w14:paraId="423C8D5F" w14:textId="77777777" w:rsidR="00BF68C7" w:rsidRPr="005E4AC0" w:rsidRDefault="00BF68C7" w:rsidP="00BF68C7">
      <w:pPr>
        <w:rPr>
          <w:rFonts w:eastAsiaTheme="minorHAnsi"/>
          <w:color w:val="262B26"/>
        </w:rPr>
      </w:pPr>
      <w:r w:rsidRPr="005E4AC0">
        <w:rPr>
          <w:rFonts w:eastAsiaTheme="minorHAnsi"/>
          <w:color w:val="262B26"/>
        </w:rPr>
        <w:t>-or-</w:t>
      </w:r>
    </w:p>
    <w:p w14:paraId="2808545F" w14:textId="77777777" w:rsidR="00BF68C7" w:rsidRPr="005E4AC0" w:rsidRDefault="00BF68C7" w:rsidP="00BF68C7">
      <w:pPr>
        <w:rPr>
          <w:rFonts w:eastAsiaTheme="minorHAnsi"/>
          <w:color w:val="262B26"/>
        </w:rPr>
      </w:pPr>
    </w:p>
    <w:p w14:paraId="629998B3" w14:textId="77777777" w:rsidR="00BF68C7" w:rsidRPr="005E4AC0" w:rsidRDefault="00BF68C7" w:rsidP="00BF68C7">
      <w:pPr>
        <w:ind w:left="540" w:hanging="540"/>
        <w:rPr>
          <w:rFonts w:eastAsiaTheme="minorHAnsi"/>
          <w:color w:val="262B26"/>
        </w:rPr>
      </w:pPr>
      <w:r w:rsidRPr="005E4AC0">
        <w:rPr>
          <w:rFonts w:eastAsiaTheme="minorHAnsi"/>
          <w:color w:val="2E3751"/>
        </w:rPr>
        <w:t xml:space="preserve">____ </w:t>
      </w:r>
      <w:r w:rsidRPr="005E4AC0">
        <w:rPr>
          <w:rFonts w:eastAsiaTheme="minorHAnsi"/>
          <w:color w:val="393E39"/>
        </w:rPr>
        <w:t xml:space="preserve">The </w:t>
      </w:r>
      <w:r w:rsidRPr="005E4AC0">
        <w:rPr>
          <w:rFonts w:eastAsiaTheme="minorHAnsi"/>
          <w:color w:val="262B26"/>
        </w:rPr>
        <w:t>Re</w:t>
      </w:r>
      <w:r w:rsidRPr="005E4AC0">
        <w:rPr>
          <w:rFonts w:eastAsiaTheme="minorHAnsi"/>
          <w:color w:val="4A4F4B"/>
        </w:rPr>
        <w:t>s</w:t>
      </w:r>
      <w:r w:rsidRPr="005E4AC0">
        <w:rPr>
          <w:rFonts w:eastAsiaTheme="minorHAnsi"/>
          <w:color w:val="262B26"/>
        </w:rPr>
        <w:t>pondent has not previousl</w:t>
      </w:r>
      <w:r w:rsidRPr="005E4AC0">
        <w:rPr>
          <w:rFonts w:eastAsiaTheme="minorHAnsi"/>
          <w:color w:val="4A4F4B"/>
        </w:rPr>
        <w:t xml:space="preserve">y </w:t>
      </w:r>
      <w:r w:rsidRPr="005E4AC0">
        <w:rPr>
          <w:rFonts w:eastAsiaTheme="minorHAnsi"/>
          <w:color w:val="393E39"/>
        </w:rPr>
        <w:t xml:space="preserve">filed a Request </w:t>
      </w:r>
      <w:r w:rsidRPr="005E4AC0">
        <w:rPr>
          <w:rFonts w:eastAsiaTheme="minorHAnsi"/>
          <w:color w:val="262B26"/>
        </w:rPr>
        <w:t xml:space="preserve">to Vacate the </w:t>
      </w:r>
      <w:r w:rsidRPr="005E4AC0">
        <w:rPr>
          <w:rFonts w:eastAsiaTheme="minorHAnsi"/>
          <w:color w:val="393E39"/>
        </w:rPr>
        <w:t xml:space="preserve">above dated </w:t>
      </w:r>
      <w:r w:rsidRPr="005E4AC0">
        <w:rPr>
          <w:rFonts w:eastAsiaTheme="minorHAnsi"/>
          <w:color w:val="262B26"/>
        </w:rPr>
        <w:t xml:space="preserve">Final Risk Protection Order </w:t>
      </w:r>
      <w:r w:rsidRPr="005E4AC0">
        <w:rPr>
          <w:rFonts w:eastAsiaTheme="minorHAnsi"/>
          <w:color w:val="393E39"/>
        </w:rPr>
        <w:t xml:space="preserve">and </w:t>
      </w:r>
      <w:r w:rsidRPr="005E4AC0">
        <w:rPr>
          <w:rFonts w:eastAsiaTheme="minorHAnsi"/>
          <w:color w:val="262B26"/>
        </w:rPr>
        <w:t xml:space="preserve">the matter </w:t>
      </w:r>
      <w:r w:rsidRPr="005E4AC0">
        <w:rPr>
          <w:rFonts w:eastAsiaTheme="minorHAnsi"/>
          <w:color w:val="393E39"/>
        </w:rPr>
        <w:t xml:space="preserve">was set for </w:t>
      </w:r>
      <w:r w:rsidRPr="005E4AC0">
        <w:rPr>
          <w:rFonts w:eastAsiaTheme="minorHAnsi"/>
          <w:color w:val="262B26"/>
        </w:rPr>
        <w:t xml:space="preserve">hearing. </w:t>
      </w:r>
      <w:r w:rsidRPr="005E4AC0">
        <w:rPr>
          <w:rFonts w:eastAsiaTheme="minorHAnsi"/>
          <w:color w:val="393E39"/>
        </w:rPr>
        <w:t xml:space="preserve">After considering </w:t>
      </w:r>
      <w:r w:rsidRPr="005E4AC0">
        <w:rPr>
          <w:rFonts w:eastAsiaTheme="minorHAnsi"/>
          <w:color w:val="262B26"/>
        </w:rPr>
        <w:t xml:space="preserve">the </w:t>
      </w:r>
      <w:r w:rsidRPr="005E4AC0">
        <w:rPr>
          <w:rFonts w:eastAsiaTheme="minorHAnsi"/>
          <w:color w:val="393E39"/>
        </w:rPr>
        <w:t xml:space="preserve">evidence submitted at </w:t>
      </w:r>
      <w:r w:rsidRPr="005E4AC0">
        <w:rPr>
          <w:rFonts w:eastAsiaTheme="minorHAnsi"/>
          <w:color w:val="262B26"/>
        </w:rPr>
        <w:t>that hearing</w:t>
      </w:r>
      <w:r w:rsidRPr="005E4AC0">
        <w:rPr>
          <w:rFonts w:eastAsiaTheme="minorHAnsi"/>
          <w:color w:val="646760"/>
        </w:rPr>
        <w:t xml:space="preserve">, </w:t>
      </w:r>
      <w:r w:rsidRPr="005E4AC0">
        <w:rPr>
          <w:rFonts w:eastAsiaTheme="minorHAnsi"/>
          <w:color w:val="393E39"/>
        </w:rPr>
        <w:t xml:space="preserve">the court </w:t>
      </w:r>
      <w:r w:rsidRPr="005E4AC0">
        <w:rPr>
          <w:rFonts w:eastAsiaTheme="minorHAnsi"/>
          <w:color w:val="262B26"/>
        </w:rPr>
        <w:t xml:space="preserve">finds the </w:t>
      </w:r>
      <w:r w:rsidRPr="005E4AC0">
        <w:rPr>
          <w:color w:val="000000"/>
        </w:rPr>
        <w:t xml:space="preserve">Respondent has not proven by clear and convincing evidence that they no longer pose a significant danger of causing personal injury to themselves or others by having firearms or ammunition in their custody or control, or by purchasing, possessing, or receiving a firearm or ammunition. </w:t>
      </w:r>
    </w:p>
    <w:p w14:paraId="39840337" w14:textId="77777777" w:rsidR="00BF68C7" w:rsidRPr="005E4AC0" w:rsidRDefault="00BF68C7" w:rsidP="00BF68C7">
      <w:pPr>
        <w:rPr>
          <w:b/>
          <w:color w:val="000000"/>
        </w:rPr>
      </w:pPr>
    </w:p>
    <w:p w14:paraId="187C15F2" w14:textId="77777777" w:rsidR="00BF68C7" w:rsidRPr="005E4AC0" w:rsidRDefault="00BF68C7" w:rsidP="00BF68C7">
      <w:pPr>
        <w:rPr>
          <w:b/>
          <w:color w:val="000000"/>
        </w:rPr>
      </w:pPr>
      <w:r w:rsidRPr="005E4AC0">
        <w:rPr>
          <w:b/>
          <w:color w:val="000000"/>
        </w:rPr>
        <w:t>ORDERED AND ADJUDGED:</w:t>
      </w:r>
    </w:p>
    <w:p w14:paraId="6B62AAE5" w14:textId="77777777" w:rsidR="00BF68C7" w:rsidRPr="005E4AC0" w:rsidRDefault="00BF68C7" w:rsidP="00BF68C7">
      <w:pPr>
        <w:rPr>
          <w:color w:val="000000"/>
        </w:rPr>
      </w:pPr>
      <w:r w:rsidRPr="005E4AC0">
        <w:rPr>
          <w:color w:val="000000"/>
        </w:rPr>
        <w:t>The Final Risk Protection Order dated</w:t>
      </w:r>
      <w:r w:rsidRPr="005E4AC0">
        <w:t xml:space="preserve"> _____________</w:t>
      </w:r>
      <w:r w:rsidRPr="005E4AC0">
        <w:rPr>
          <w:color w:val="000000"/>
        </w:rPr>
        <w:t xml:space="preserve"> is not vacated and remains in effect.</w:t>
      </w:r>
      <w:r w:rsidRPr="005E4AC0">
        <w:t xml:space="preserve"> </w:t>
      </w:r>
      <w:r w:rsidRPr="005E4AC0">
        <w:rPr>
          <w:color w:val="000000"/>
        </w:rPr>
        <w:t>Respondent may not request another hearing to vacate unless the risk protection order presently in effect is extended.</w:t>
      </w:r>
    </w:p>
    <w:p w14:paraId="4343060E" w14:textId="77777777" w:rsidR="00BF68C7" w:rsidRPr="005E4AC0" w:rsidRDefault="00BF68C7" w:rsidP="00BF68C7"/>
    <w:p w14:paraId="057B57C1" w14:textId="548BFD79" w:rsidR="00BF68C7" w:rsidRDefault="00BF68C7" w:rsidP="00DC2092">
      <w:pPr>
        <w:pStyle w:val="BodyText"/>
        <w:tabs>
          <w:tab w:val="left" w:pos="720"/>
        </w:tabs>
        <w:kinsoku w:val="0"/>
        <w:overflowPunct w:val="0"/>
        <w:spacing w:before="0"/>
        <w:ind w:left="0"/>
        <w:jc w:val="both"/>
        <w:rPr>
          <w:b w:val="0"/>
        </w:rPr>
      </w:pPr>
      <w:r>
        <w:tab/>
      </w:r>
      <w:r w:rsidRPr="005E4AC0">
        <w:t>DONE AND ORDERED</w:t>
      </w:r>
      <w:r w:rsidRPr="005E4AC0">
        <w:rPr>
          <w:b w:val="0"/>
        </w:rPr>
        <w:t xml:space="preserve"> at </w:t>
      </w:r>
      <w:r w:rsidR="00534498">
        <w:rPr>
          <w:b w:val="0"/>
        </w:rPr>
        <w:t>Sanford</w:t>
      </w:r>
      <w:r w:rsidRPr="005E4AC0">
        <w:rPr>
          <w:b w:val="0"/>
        </w:rPr>
        <w:t xml:space="preserve">, Florida, </w:t>
      </w:r>
      <w:r w:rsidR="00DC2092">
        <w:rPr>
          <w:b w:val="0"/>
        </w:rPr>
        <w:t>on DDDD</w:t>
      </w:r>
    </w:p>
    <w:p w14:paraId="1987E52C" w14:textId="0D6F9723" w:rsidR="00DC2092" w:rsidRDefault="00DC2092" w:rsidP="00DC2092">
      <w:pPr>
        <w:pStyle w:val="BodyText"/>
        <w:tabs>
          <w:tab w:val="left" w:pos="720"/>
        </w:tabs>
        <w:kinsoku w:val="0"/>
        <w:overflowPunct w:val="0"/>
        <w:spacing w:before="0"/>
        <w:ind w:left="0"/>
        <w:jc w:val="both"/>
        <w:rPr>
          <w:b w:val="0"/>
        </w:rPr>
      </w:pPr>
    </w:p>
    <w:p w14:paraId="0D05DE81" w14:textId="3535A499" w:rsidR="00DC2092" w:rsidRDefault="00DC2092" w:rsidP="00DC2092">
      <w:pPr>
        <w:pStyle w:val="BodyText"/>
        <w:tabs>
          <w:tab w:val="left" w:pos="720"/>
        </w:tabs>
        <w:kinsoku w:val="0"/>
        <w:overflowPunct w:val="0"/>
        <w:spacing w:before="0"/>
        <w:ind w:left="0"/>
        <w:jc w:val="both"/>
        <w:rPr>
          <w:b w:val="0"/>
        </w:rPr>
      </w:pPr>
    </w:p>
    <w:p w14:paraId="65F86216" w14:textId="04D7E466" w:rsidR="00DC2092" w:rsidRDefault="00DC2092" w:rsidP="00DC2092">
      <w:pPr>
        <w:pStyle w:val="BodyText"/>
        <w:tabs>
          <w:tab w:val="left" w:pos="720"/>
        </w:tabs>
        <w:kinsoku w:val="0"/>
        <w:overflowPunct w:val="0"/>
        <w:spacing w:before="0"/>
        <w:ind w:left="0"/>
        <w:jc w:val="both"/>
        <w:rPr>
          <w:b w:val="0"/>
        </w:rPr>
      </w:pPr>
    </w:p>
    <w:p w14:paraId="6961E0F0" w14:textId="6AFF46C1" w:rsidR="00DC2092" w:rsidRDefault="00DC2092" w:rsidP="00DC2092">
      <w:pPr>
        <w:pStyle w:val="BodyText"/>
        <w:tabs>
          <w:tab w:val="left" w:pos="720"/>
        </w:tabs>
        <w:kinsoku w:val="0"/>
        <w:overflowPunct w:val="0"/>
        <w:spacing w:before="0"/>
        <w:ind w:left="0"/>
        <w:jc w:val="both"/>
        <w:rPr>
          <w:b w:val="0"/>
        </w:rPr>
      </w:pPr>
    </w:p>
    <w:p w14:paraId="5E4A45B5" w14:textId="7137475A" w:rsidR="00DC2092" w:rsidRPr="005E4AC0" w:rsidRDefault="00DC2092" w:rsidP="00DC2092">
      <w:pPr>
        <w:pStyle w:val="BodyText"/>
        <w:tabs>
          <w:tab w:val="left" w:pos="720"/>
        </w:tabs>
        <w:kinsoku w:val="0"/>
        <w:overflowPunct w:val="0"/>
        <w:spacing w:before="0"/>
        <w:ind w:left="0"/>
        <w:jc w:val="center"/>
      </w:pPr>
      <w:r>
        <w:rPr>
          <w:b w:val="0"/>
        </w:rPr>
        <w:t>JJJJ</w:t>
      </w:r>
    </w:p>
    <w:p w14:paraId="6EDA0E69" w14:textId="77777777" w:rsidR="00BF68C7" w:rsidRPr="005E4AC0" w:rsidRDefault="00BF68C7" w:rsidP="00BF68C7">
      <w:r w:rsidRPr="005E4AC0">
        <w:lastRenderedPageBreak/>
        <w:t xml:space="preserve">I CERTIFY </w:t>
      </w:r>
      <w:r w:rsidRPr="005E4AC0">
        <w:rPr>
          <w:color w:val="000000"/>
        </w:rPr>
        <w:t>the foregoing is a true copy of the original order as it appears on file in the office</w:t>
      </w:r>
      <w:r w:rsidRPr="005E4AC0">
        <w:t xml:space="preserve"> of the Clerk of the Circuit Court of </w:t>
      </w:r>
      <w:r w:rsidR="00EC245E">
        <w:t>Seminole</w:t>
      </w:r>
      <w:r w:rsidRPr="005E4AC0">
        <w:t xml:space="preserve"> County, Florida, and that I have furnished copies of this order as indicated below.  </w:t>
      </w:r>
    </w:p>
    <w:p w14:paraId="3E67C3BC" w14:textId="77777777" w:rsidR="00BF68C7" w:rsidRPr="005E4AC0" w:rsidRDefault="00BF68C7" w:rsidP="00BF68C7"/>
    <w:p w14:paraId="2DCCEB39" w14:textId="77777777" w:rsidR="00BF68C7" w:rsidRPr="005E4AC0" w:rsidRDefault="00BF68C7" w:rsidP="00BF68C7"/>
    <w:p w14:paraId="2968C113" w14:textId="77777777" w:rsidR="00BF68C7" w:rsidRPr="005E4AC0" w:rsidRDefault="00BF68C7" w:rsidP="00BF68C7">
      <w:pPr>
        <w:tabs>
          <w:tab w:val="left" w:pos="4680"/>
        </w:tabs>
        <w:rPr>
          <w:u w:val="single"/>
        </w:rPr>
      </w:pPr>
      <w:r w:rsidRPr="005E4AC0">
        <w:t xml:space="preserve">By: </w:t>
      </w:r>
      <w:r w:rsidRPr="005E4AC0">
        <w:rPr>
          <w:u w:val="single"/>
        </w:rPr>
        <w:tab/>
      </w:r>
    </w:p>
    <w:p w14:paraId="32C3C7CD" w14:textId="77777777" w:rsidR="00BF68C7" w:rsidRPr="005E4AC0" w:rsidRDefault="00BF68C7" w:rsidP="00BF68C7">
      <w:pPr>
        <w:tabs>
          <w:tab w:val="left" w:pos="4680"/>
        </w:tabs>
        <w:ind w:left="540"/>
        <w:rPr>
          <w:i/>
          <w:iCs/>
        </w:rPr>
      </w:pPr>
      <w:r w:rsidRPr="005E4AC0">
        <w:rPr>
          <w:i/>
          <w:iCs/>
        </w:rPr>
        <w:t>{Deputy Clerk or Judicial Assistant}</w:t>
      </w:r>
    </w:p>
    <w:p w14:paraId="1BD4CB68" w14:textId="77777777" w:rsidR="00BF68C7" w:rsidRPr="005E4AC0" w:rsidRDefault="00BF68C7" w:rsidP="00BF68C7">
      <w:pPr>
        <w:tabs>
          <w:tab w:val="left" w:pos="4680"/>
        </w:tabs>
        <w:ind w:left="540"/>
      </w:pPr>
    </w:p>
    <w:p w14:paraId="4D8C16A5" w14:textId="77777777" w:rsidR="00BF68C7" w:rsidRPr="005E4AC0" w:rsidRDefault="00BF68C7" w:rsidP="00BF68C7">
      <w:pPr>
        <w:rPr>
          <w:i/>
        </w:rPr>
      </w:pPr>
      <w:r w:rsidRPr="005E4AC0">
        <w:rPr>
          <w:i/>
        </w:rPr>
        <w:t>Copies furnished to:</w:t>
      </w:r>
    </w:p>
    <w:p w14:paraId="124D84D2" w14:textId="77777777" w:rsidR="00BF68C7" w:rsidRPr="005E4AC0" w:rsidRDefault="00BF68C7" w:rsidP="00BF68C7">
      <w:r w:rsidRPr="005E4AC0">
        <w:t xml:space="preserve">Petitioner (or his or her attorney): </w:t>
      </w:r>
    </w:p>
    <w:p w14:paraId="42ED2DB4" w14:textId="77777777" w:rsidR="00BF68C7" w:rsidRPr="005E4AC0" w:rsidRDefault="00BF68C7" w:rsidP="00BF68C7">
      <w:r w:rsidRPr="005E4AC0">
        <w:t xml:space="preserve">____ by email </w:t>
      </w:r>
    </w:p>
    <w:p w14:paraId="1FFF1BD3" w14:textId="77777777" w:rsidR="00BF68C7" w:rsidRPr="005E4AC0" w:rsidRDefault="00BF68C7" w:rsidP="00BF68C7">
      <w:r w:rsidRPr="005E4AC0">
        <w:t>____ by hand-delivery in open court (Petitioner acknowledged receipt in writing on the face of</w:t>
      </w:r>
    </w:p>
    <w:p w14:paraId="18DB216E" w14:textId="77777777" w:rsidR="00BF68C7" w:rsidRPr="005E4AC0" w:rsidRDefault="00BF68C7" w:rsidP="00BF68C7">
      <w:r w:rsidRPr="005E4AC0">
        <w:t xml:space="preserve">         the original order – see below.)</w:t>
      </w:r>
    </w:p>
    <w:p w14:paraId="299E4025" w14:textId="77777777" w:rsidR="00BF68C7" w:rsidRPr="005E4AC0" w:rsidRDefault="00BF68C7" w:rsidP="00BF68C7">
      <w:r w:rsidRPr="005E4AC0">
        <w:t>____ by certification by clerk (Petitioner failed or refused to acknowledge receipt of a certified</w:t>
      </w:r>
    </w:p>
    <w:p w14:paraId="370F9459" w14:textId="77777777" w:rsidR="00BF68C7" w:rsidRPr="005E4AC0" w:rsidRDefault="00BF68C7" w:rsidP="00BF68C7">
      <w:r w:rsidRPr="005E4AC0">
        <w:t xml:space="preserve">         copy.)</w:t>
      </w:r>
    </w:p>
    <w:p w14:paraId="6BBAEA0E" w14:textId="77777777" w:rsidR="00BF68C7" w:rsidRPr="005E4AC0" w:rsidRDefault="00BF68C7" w:rsidP="00BF68C7">
      <w:r w:rsidRPr="005E4AC0">
        <w:t>____ by mail to last known address</w:t>
      </w:r>
    </w:p>
    <w:p w14:paraId="7CB1FF1D" w14:textId="77777777" w:rsidR="00BF68C7" w:rsidRPr="005E4AC0" w:rsidRDefault="00BF68C7" w:rsidP="00BF68C7"/>
    <w:p w14:paraId="5394E841" w14:textId="77777777" w:rsidR="00BF68C7" w:rsidRPr="005E4AC0" w:rsidRDefault="00BF68C7" w:rsidP="00BF68C7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rPr>
          <w:b w:val="0"/>
        </w:rPr>
      </w:pPr>
      <w:r w:rsidRPr="005E4AC0">
        <w:rPr>
          <w:b w:val="0"/>
        </w:rPr>
        <w:t>ACKNOWLEDGMENT</w:t>
      </w:r>
    </w:p>
    <w:p w14:paraId="129EF509" w14:textId="77777777" w:rsidR="00BF68C7" w:rsidRPr="005E4AC0" w:rsidRDefault="00BF68C7" w:rsidP="00BF68C7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rPr>
          <w:b w:val="0"/>
        </w:rPr>
      </w:pPr>
      <w:r w:rsidRPr="005E4AC0">
        <w:rPr>
          <w:b w:val="0"/>
        </w:rPr>
        <w:t xml:space="preserve">I, </w:t>
      </w:r>
      <w:r w:rsidRPr="005E4AC0">
        <w:rPr>
          <w:b w:val="0"/>
          <w:i/>
          <w:iCs/>
        </w:rPr>
        <w:t>[name of petitioner]</w:t>
      </w:r>
      <w:r w:rsidRPr="005E4AC0">
        <w:rPr>
          <w:b w:val="0"/>
        </w:rPr>
        <w:t xml:space="preserve">, acknowledge receipt of a certified copy of this </w:t>
      </w:r>
      <w:r w:rsidRPr="005E4AC0">
        <w:rPr>
          <w:b w:val="0"/>
          <w:bCs w:val="0"/>
        </w:rPr>
        <w:t>Order Denying Respondent’s Request to Vacate</w:t>
      </w:r>
      <w:r w:rsidRPr="005E4AC0">
        <w:rPr>
          <w:b w:val="0"/>
        </w:rPr>
        <w:t>.</w:t>
      </w:r>
    </w:p>
    <w:p w14:paraId="772B1190" w14:textId="77777777" w:rsidR="00BF68C7" w:rsidRPr="005E4AC0" w:rsidRDefault="00BF68C7" w:rsidP="00BF68C7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rPr>
          <w:b w:val="0"/>
        </w:rPr>
      </w:pPr>
    </w:p>
    <w:p w14:paraId="4A4DC376" w14:textId="77777777" w:rsidR="00BF68C7" w:rsidRPr="005E4AC0" w:rsidRDefault="00BF68C7" w:rsidP="00BF68C7">
      <w:pPr>
        <w:rPr>
          <w:b/>
          <w:bCs/>
        </w:rPr>
      </w:pPr>
      <w:r w:rsidRPr="005E4AC0">
        <w:rPr>
          <w:b/>
        </w:rPr>
        <w:t>___________________________________________________________________________</w:t>
      </w:r>
    </w:p>
    <w:p w14:paraId="24507357" w14:textId="77777777" w:rsidR="00BF68C7" w:rsidRPr="005E4AC0" w:rsidRDefault="00BF68C7" w:rsidP="00BF68C7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rPr>
          <w:b w:val="0"/>
          <w:i/>
          <w:iCs/>
        </w:rPr>
      </w:pPr>
      <w:r w:rsidRPr="005E4AC0">
        <w:rPr>
          <w:b w:val="0"/>
          <w:i/>
          <w:iCs/>
        </w:rPr>
        <w:t>[Name of petitioner]</w:t>
      </w:r>
    </w:p>
    <w:p w14:paraId="3D65928B" w14:textId="77777777" w:rsidR="00BF68C7" w:rsidRPr="005E4AC0" w:rsidRDefault="00BF68C7" w:rsidP="00BF68C7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rPr>
          <w:b w:val="0"/>
          <w:i/>
          <w:iCs/>
        </w:rPr>
      </w:pPr>
    </w:p>
    <w:p w14:paraId="7CB3B256" w14:textId="77777777" w:rsidR="00BF68C7" w:rsidRPr="005E4AC0" w:rsidRDefault="00BF68C7" w:rsidP="00BF68C7">
      <w:r w:rsidRPr="005E4AC0">
        <w:t xml:space="preserve">Respondent (or his or her attorney): </w:t>
      </w:r>
    </w:p>
    <w:p w14:paraId="14CD9743" w14:textId="77777777" w:rsidR="00BF68C7" w:rsidRPr="005E4AC0" w:rsidRDefault="00BF68C7" w:rsidP="00BF68C7">
      <w:r w:rsidRPr="005E4AC0">
        <w:t>____ by email</w:t>
      </w:r>
    </w:p>
    <w:p w14:paraId="2E30AF4C" w14:textId="77777777" w:rsidR="00BF68C7" w:rsidRPr="005E4AC0" w:rsidRDefault="00BF68C7" w:rsidP="00BF68C7">
      <w:r w:rsidRPr="005E4AC0">
        <w:t>____ by hand-delivery in open court (Respondent acknowledged receipt in writing on the face of</w:t>
      </w:r>
    </w:p>
    <w:p w14:paraId="1CC1B4CD" w14:textId="77777777" w:rsidR="00BF68C7" w:rsidRPr="005E4AC0" w:rsidRDefault="00BF68C7" w:rsidP="00BF68C7">
      <w:r w:rsidRPr="005E4AC0">
        <w:t xml:space="preserve">         the original order – see below.)</w:t>
      </w:r>
    </w:p>
    <w:p w14:paraId="4E41ED2B" w14:textId="77777777" w:rsidR="00BF68C7" w:rsidRPr="005E4AC0" w:rsidRDefault="00BF68C7" w:rsidP="00BF68C7">
      <w:r w:rsidRPr="005E4AC0">
        <w:t>____ certification by clerk (Respondent failed or refused to acknowledge receipt of a certified</w:t>
      </w:r>
    </w:p>
    <w:p w14:paraId="52347C83" w14:textId="77777777" w:rsidR="00BF68C7" w:rsidRPr="005E4AC0" w:rsidRDefault="00BF68C7" w:rsidP="00BF68C7">
      <w:r w:rsidRPr="005E4AC0">
        <w:t xml:space="preserve">         copy.) </w:t>
      </w:r>
    </w:p>
    <w:p w14:paraId="42998B07" w14:textId="77777777" w:rsidR="00BF68C7" w:rsidRPr="005E4AC0" w:rsidRDefault="00BF68C7" w:rsidP="00BF68C7">
      <w:r w:rsidRPr="005E4AC0">
        <w:t>____ by mail to last known address</w:t>
      </w:r>
    </w:p>
    <w:p w14:paraId="1777526E" w14:textId="77777777" w:rsidR="00BF68C7" w:rsidRPr="005E4AC0" w:rsidRDefault="00BF68C7" w:rsidP="00BF68C7"/>
    <w:p w14:paraId="57A1F2FE" w14:textId="77777777" w:rsidR="00BF68C7" w:rsidRPr="005E4AC0" w:rsidRDefault="00BF68C7" w:rsidP="00BF68C7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rPr>
          <w:b w:val="0"/>
        </w:rPr>
      </w:pPr>
      <w:r w:rsidRPr="005E4AC0">
        <w:rPr>
          <w:b w:val="0"/>
        </w:rPr>
        <w:t>ACKNOWLEDGMENT</w:t>
      </w:r>
    </w:p>
    <w:p w14:paraId="7AF3DA7A" w14:textId="77777777" w:rsidR="00BF68C7" w:rsidRPr="005E4AC0" w:rsidRDefault="00BF68C7" w:rsidP="00BF68C7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rPr>
          <w:b w:val="0"/>
        </w:rPr>
      </w:pPr>
      <w:r w:rsidRPr="005E4AC0">
        <w:rPr>
          <w:b w:val="0"/>
        </w:rPr>
        <w:t xml:space="preserve">I, </w:t>
      </w:r>
      <w:r w:rsidRPr="005E4AC0">
        <w:rPr>
          <w:b w:val="0"/>
          <w:i/>
          <w:iCs/>
        </w:rPr>
        <w:t>[name of respondent]</w:t>
      </w:r>
      <w:r w:rsidRPr="005E4AC0">
        <w:rPr>
          <w:b w:val="0"/>
        </w:rPr>
        <w:t xml:space="preserve">, acknowledge receipt of a certified copy of this </w:t>
      </w:r>
      <w:r w:rsidRPr="005E4AC0">
        <w:rPr>
          <w:b w:val="0"/>
          <w:bCs w:val="0"/>
        </w:rPr>
        <w:t>Order Denying Respondent’s Request to Vacate</w:t>
      </w:r>
      <w:r w:rsidRPr="005E4AC0">
        <w:rPr>
          <w:b w:val="0"/>
        </w:rPr>
        <w:t>.</w:t>
      </w:r>
    </w:p>
    <w:p w14:paraId="78118336" w14:textId="77777777" w:rsidR="00BF68C7" w:rsidRPr="005E4AC0" w:rsidRDefault="00BF68C7" w:rsidP="00BF68C7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</w:pPr>
    </w:p>
    <w:p w14:paraId="52E3A96D" w14:textId="77777777" w:rsidR="00BF68C7" w:rsidRPr="005E4AC0" w:rsidRDefault="00BF68C7" w:rsidP="00BF68C7">
      <w:pPr>
        <w:rPr>
          <w:b/>
          <w:bCs/>
        </w:rPr>
      </w:pPr>
      <w:r w:rsidRPr="005E4AC0">
        <w:t>___________________________________________________________________________</w:t>
      </w:r>
    </w:p>
    <w:p w14:paraId="02E7895A" w14:textId="77777777" w:rsidR="00BF68C7" w:rsidRPr="005E4AC0" w:rsidRDefault="00BF68C7" w:rsidP="00BF68C7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rPr>
          <w:b w:val="0"/>
        </w:rPr>
      </w:pPr>
      <w:r w:rsidRPr="005E4AC0">
        <w:rPr>
          <w:b w:val="0"/>
          <w:i/>
          <w:iCs/>
        </w:rPr>
        <w:t>[Name of respondent]</w:t>
      </w:r>
    </w:p>
    <w:p w14:paraId="078CF181" w14:textId="77777777" w:rsidR="00BF68C7" w:rsidRPr="005E4AC0" w:rsidRDefault="00BF68C7" w:rsidP="00BF68C7">
      <w:pPr>
        <w:rPr>
          <w:bCs/>
        </w:rPr>
      </w:pPr>
    </w:p>
    <w:p w14:paraId="451990FF" w14:textId="77777777" w:rsidR="00BF68C7" w:rsidRPr="005E4AC0" w:rsidRDefault="00BF68C7" w:rsidP="00BF68C7">
      <w:r w:rsidRPr="005E4AC0">
        <w:rPr>
          <w:bCs/>
        </w:rPr>
        <w:t>Respondent has a responsibility to keep the court informed, in writing, of any change of address. Failure to do so may jeopardize Respondent’s rights.</w:t>
      </w:r>
    </w:p>
    <w:sectPr w:rsidR="00BF68C7" w:rsidRPr="005E4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C7"/>
    <w:rsid w:val="00220D7C"/>
    <w:rsid w:val="0051188C"/>
    <w:rsid w:val="00534498"/>
    <w:rsid w:val="00645DD9"/>
    <w:rsid w:val="00BF68C7"/>
    <w:rsid w:val="00DC2092"/>
    <w:rsid w:val="00EC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8DA28"/>
  <w15:chartTrackingRefBased/>
  <w15:docId w15:val="{5C9C3B76-C33E-4F20-B081-D755EE56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F68C7"/>
    <w:pPr>
      <w:widowControl w:val="0"/>
      <w:autoSpaceDE w:val="0"/>
      <w:autoSpaceDN w:val="0"/>
      <w:adjustRightInd w:val="0"/>
      <w:spacing w:before="69"/>
      <w:ind w:left="12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BF68C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Maloney</dc:creator>
  <cp:keywords/>
  <dc:description/>
  <cp:lastModifiedBy>Tracy MacGregor</cp:lastModifiedBy>
  <cp:revision>4</cp:revision>
  <dcterms:created xsi:type="dcterms:W3CDTF">2019-02-28T17:55:00Z</dcterms:created>
  <dcterms:modified xsi:type="dcterms:W3CDTF">2022-03-16T19:20:00Z</dcterms:modified>
</cp:coreProperties>
</file>