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D683" w14:textId="77777777" w:rsidR="007031B8" w:rsidRPr="005E4AC0" w:rsidRDefault="007031B8" w:rsidP="007031B8">
      <w:pPr>
        <w:jc w:val="center"/>
        <w:rPr>
          <w:b/>
        </w:rPr>
      </w:pPr>
      <w:r w:rsidRPr="005E4AC0">
        <w:rPr>
          <w:b/>
        </w:rPr>
        <w:t xml:space="preserve">IN THE CIRCUIT COURT OF THE </w:t>
      </w:r>
      <w:r w:rsidR="004A320B">
        <w:rPr>
          <w:b/>
        </w:rPr>
        <w:t>EIGHTEENTH</w:t>
      </w:r>
      <w:r w:rsidRPr="005E4AC0">
        <w:rPr>
          <w:b/>
        </w:rPr>
        <w:t xml:space="preserve"> JUDICIAL CIRCUIT,</w:t>
      </w:r>
    </w:p>
    <w:p w14:paraId="07623DEE" w14:textId="77777777" w:rsidR="007031B8" w:rsidRPr="005E4AC0" w:rsidRDefault="007031B8" w:rsidP="007031B8">
      <w:pPr>
        <w:jc w:val="center"/>
      </w:pPr>
      <w:r w:rsidRPr="005E4AC0">
        <w:rPr>
          <w:b/>
        </w:rPr>
        <w:t xml:space="preserve">IN AND FOR </w:t>
      </w:r>
      <w:r w:rsidR="004A320B">
        <w:rPr>
          <w:b/>
        </w:rPr>
        <w:t>BREVARD</w:t>
      </w:r>
      <w:r w:rsidRPr="005E4AC0">
        <w:rPr>
          <w:b/>
        </w:rPr>
        <w:t xml:space="preserve"> COUNTY, FLORIDA</w:t>
      </w:r>
    </w:p>
    <w:p w14:paraId="5EEE7ADF" w14:textId="77777777" w:rsidR="007031B8" w:rsidRPr="005E4AC0" w:rsidRDefault="007031B8" w:rsidP="007031B8">
      <w:pPr>
        <w:widowControl w:val="0"/>
      </w:pPr>
    </w:p>
    <w:p w14:paraId="7DECABAD" w14:textId="77777777" w:rsidR="007031B8" w:rsidRPr="005E4AC0" w:rsidRDefault="007031B8" w:rsidP="007031B8">
      <w:pPr>
        <w:widowControl w:val="0"/>
      </w:pPr>
    </w:p>
    <w:p w14:paraId="7B8316E9" w14:textId="77777777" w:rsidR="007031B8" w:rsidRPr="005E4AC0" w:rsidRDefault="007031B8" w:rsidP="007031B8">
      <w:pPr>
        <w:tabs>
          <w:tab w:val="left" w:pos="3960"/>
        </w:tabs>
      </w:pPr>
      <w:r w:rsidRPr="005E4AC0">
        <w:rPr>
          <w:u w:val="single"/>
        </w:rPr>
        <w:tab/>
      </w:r>
      <w:r w:rsidRPr="005E4AC0">
        <w:t>,</w:t>
      </w:r>
    </w:p>
    <w:p w14:paraId="6F12EDA4" w14:textId="77777777" w:rsidR="007031B8" w:rsidRPr="005E4AC0" w:rsidRDefault="007031B8" w:rsidP="007031B8">
      <w:pPr>
        <w:tabs>
          <w:tab w:val="left" w:pos="2880"/>
        </w:tabs>
      </w:pPr>
      <w:r w:rsidRPr="005E4AC0">
        <w:tab/>
        <w:t xml:space="preserve">Petitioner </w:t>
      </w:r>
    </w:p>
    <w:p w14:paraId="4433964D" w14:textId="77777777" w:rsidR="007031B8" w:rsidRPr="005E4AC0" w:rsidRDefault="007031B8" w:rsidP="007031B8">
      <w:pPr>
        <w:tabs>
          <w:tab w:val="left" w:pos="540"/>
        </w:tabs>
      </w:pPr>
      <w:r w:rsidRPr="005E4AC0">
        <w:tab/>
        <w:t>(Law Enforcement Officer/Agency)</w:t>
      </w:r>
    </w:p>
    <w:p w14:paraId="0A19ED34" w14:textId="77777777" w:rsidR="007031B8" w:rsidRPr="005E4AC0" w:rsidRDefault="007031B8" w:rsidP="007031B8">
      <w:pPr>
        <w:widowControl w:val="0"/>
        <w:tabs>
          <w:tab w:val="left" w:pos="5760"/>
          <w:tab w:val="left" w:pos="9360"/>
        </w:tabs>
        <w:rPr>
          <w:spacing w:val="-1"/>
          <w:u w:val="single"/>
        </w:rPr>
      </w:pPr>
      <w:r w:rsidRPr="005E4AC0">
        <w:tab/>
        <w:t>Case</w:t>
      </w:r>
      <w:r w:rsidRPr="005E4AC0">
        <w:rPr>
          <w:spacing w:val="-4"/>
        </w:rPr>
        <w:t xml:space="preserve"> </w:t>
      </w:r>
      <w:r w:rsidRPr="005E4AC0">
        <w:t>No.:</w:t>
      </w:r>
      <w:r w:rsidRPr="005E4AC0">
        <w:rPr>
          <w:spacing w:val="-1"/>
        </w:rPr>
        <w:t xml:space="preserve"> </w:t>
      </w:r>
      <w:r w:rsidRPr="005E4AC0">
        <w:rPr>
          <w:spacing w:val="-1"/>
          <w:u w:val="single"/>
        </w:rPr>
        <w:tab/>
      </w:r>
    </w:p>
    <w:p w14:paraId="1FADA694" w14:textId="77777777" w:rsidR="007031B8" w:rsidRPr="005E4AC0" w:rsidRDefault="007031B8" w:rsidP="007031B8">
      <w:pPr>
        <w:tabs>
          <w:tab w:val="left" w:pos="5760"/>
          <w:tab w:val="left" w:pos="9360"/>
        </w:tabs>
      </w:pPr>
    </w:p>
    <w:p w14:paraId="63DC4891" w14:textId="77777777" w:rsidR="007031B8" w:rsidRPr="005E4AC0" w:rsidRDefault="007031B8" w:rsidP="007031B8">
      <w:pPr>
        <w:tabs>
          <w:tab w:val="left" w:pos="5760"/>
          <w:tab w:val="left" w:pos="9360"/>
        </w:tabs>
        <w:rPr>
          <w:u w:val="single"/>
        </w:rPr>
      </w:pPr>
      <w:r w:rsidRPr="005E4AC0">
        <w:t>v.</w:t>
      </w:r>
      <w:r w:rsidRPr="005E4AC0">
        <w:tab/>
        <w:t xml:space="preserve">Division: </w:t>
      </w:r>
      <w:r w:rsidRPr="005E4AC0">
        <w:rPr>
          <w:u w:val="single"/>
        </w:rPr>
        <w:tab/>
      </w:r>
    </w:p>
    <w:p w14:paraId="14D8C37C" w14:textId="77777777" w:rsidR="007031B8" w:rsidRPr="005E4AC0" w:rsidRDefault="007031B8" w:rsidP="007031B8">
      <w:pPr>
        <w:widowControl w:val="0"/>
        <w:tabs>
          <w:tab w:val="left" w:pos="5760"/>
          <w:tab w:val="left" w:pos="9360"/>
        </w:tabs>
        <w:rPr>
          <w:u w:val="single"/>
        </w:rPr>
      </w:pPr>
    </w:p>
    <w:p w14:paraId="5AD03999" w14:textId="77777777" w:rsidR="007031B8" w:rsidRPr="005E4AC0" w:rsidRDefault="007031B8" w:rsidP="007031B8">
      <w:pPr>
        <w:tabs>
          <w:tab w:val="left" w:pos="3960"/>
        </w:tabs>
      </w:pPr>
      <w:r w:rsidRPr="005E4AC0">
        <w:rPr>
          <w:u w:val="single"/>
        </w:rPr>
        <w:tab/>
      </w:r>
      <w:r w:rsidRPr="005E4AC0">
        <w:t>,</w:t>
      </w:r>
    </w:p>
    <w:p w14:paraId="013E7C5A" w14:textId="77777777" w:rsidR="007031B8" w:rsidRPr="005E4AC0" w:rsidRDefault="007031B8" w:rsidP="007031B8">
      <w:pPr>
        <w:tabs>
          <w:tab w:val="left" w:pos="2880"/>
        </w:tabs>
      </w:pPr>
      <w:r w:rsidRPr="005E4AC0">
        <w:tab/>
        <w:t xml:space="preserve">Respondent </w:t>
      </w:r>
    </w:p>
    <w:p w14:paraId="55352D09" w14:textId="77777777" w:rsidR="007031B8" w:rsidRPr="005E4AC0" w:rsidRDefault="007031B8" w:rsidP="007031B8">
      <w:pPr>
        <w:widowControl w:val="0"/>
      </w:pPr>
    </w:p>
    <w:p w14:paraId="740D8FC7" w14:textId="77777777" w:rsidR="007031B8" w:rsidRPr="005E4AC0" w:rsidRDefault="007031B8" w:rsidP="007031B8">
      <w:pPr>
        <w:jc w:val="center"/>
        <w:rPr>
          <w:b/>
          <w:bCs/>
          <w:u w:val="single"/>
        </w:rPr>
      </w:pPr>
      <w:r w:rsidRPr="005E4AC0">
        <w:rPr>
          <w:b/>
          <w:bCs/>
          <w:u w:val="single"/>
        </w:rPr>
        <w:t>TEMPORARY EX PARTE RISK PROTECTION ORDER</w:t>
      </w:r>
    </w:p>
    <w:p w14:paraId="4751C4F8" w14:textId="77777777" w:rsidR="007031B8" w:rsidRPr="005E4AC0" w:rsidRDefault="007031B8" w:rsidP="007031B8">
      <w:pPr>
        <w:jc w:val="center"/>
        <w:rPr>
          <w:b/>
        </w:rPr>
      </w:pPr>
      <w:r w:rsidRPr="005E4AC0">
        <w:rPr>
          <w:b/>
          <w:bCs/>
          <w:u w:val="single"/>
        </w:rPr>
        <w:t>AND NOTICE OF FURTHER PROCEEDINGS</w:t>
      </w:r>
    </w:p>
    <w:p w14:paraId="26FE4BB7" w14:textId="77777777" w:rsidR="007031B8" w:rsidRPr="005E4AC0" w:rsidRDefault="007031B8" w:rsidP="007031B8">
      <w:pPr>
        <w:jc w:val="center"/>
      </w:pPr>
    </w:p>
    <w:p w14:paraId="04AB7B5C" w14:textId="77777777" w:rsidR="007031B8" w:rsidRPr="005E4AC0" w:rsidRDefault="007031B8" w:rsidP="007031B8">
      <w:pPr>
        <w:spacing w:line="480" w:lineRule="auto"/>
        <w:ind w:firstLine="720"/>
        <w:rPr>
          <w:bCs/>
          <w:spacing w:val="-3"/>
        </w:rPr>
      </w:pPr>
      <w:r w:rsidRPr="005E4AC0">
        <w:rPr>
          <w:b/>
        </w:rPr>
        <w:t>THIS CAUSE</w:t>
      </w:r>
      <w:r w:rsidRPr="005E4AC0">
        <w:t xml:space="preserve"> </w:t>
      </w:r>
      <w:r w:rsidRPr="005E4AC0">
        <w:rPr>
          <w:bCs/>
          <w:spacing w:val="-3"/>
        </w:rPr>
        <w:t xml:space="preserve">came before the Court upon a Petition for a Risk Protection Order including a request for a Temporary Ex Parte Risk Protection Order. The Court having reviewed the petition, considered all relevant evidence presented, and being otherwise fully advised in the premises, the request for a Temporary Ex Parte Risk Protection Order is hereby </w:t>
      </w:r>
      <w:r w:rsidRPr="005E4AC0">
        <w:rPr>
          <w:b/>
          <w:bCs/>
          <w:spacing w:val="-3"/>
        </w:rPr>
        <w:t>GRANTED</w:t>
      </w:r>
      <w:r w:rsidRPr="005E4AC0">
        <w:rPr>
          <w:bCs/>
          <w:spacing w:val="-3"/>
        </w:rPr>
        <w:t>.</w:t>
      </w:r>
    </w:p>
    <w:p w14:paraId="41A81DA9" w14:textId="77777777" w:rsidR="007031B8" w:rsidRPr="005E4AC0" w:rsidRDefault="007031B8" w:rsidP="007031B8">
      <w:pPr>
        <w:spacing w:line="480" w:lineRule="auto"/>
        <w:jc w:val="center"/>
        <w:rPr>
          <w:b/>
          <w:bCs/>
          <w:u w:val="single"/>
        </w:rPr>
      </w:pPr>
      <w:r w:rsidRPr="005E4AC0">
        <w:rPr>
          <w:b/>
          <w:bCs/>
          <w:u w:val="single"/>
        </w:rPr>
        <w:t>NOTICE OF HEARING</w:t>
      </w:r>
    </w:p>
    <w:p w14:paraId="6986C0CC" w14:textId="77777777" w:rsidR="007031B8" w:rsidRPr="005E4AC0" w:rsidRDefault="007031B8" w:rsidP="007031B8">
      <w:pPr>
        <w:pStyle w:val="BodyText"/>
        <w:kinsoku w:val="0"/>
        <w:overflowPunct w:val="0"/>
        <w:spacing w:before="0" w:line="480" w:lineRule="auto"/>
        <w:ind w:left="0"/>
        <w:rPr>
          <w:b w:val="0"/>
          <w:spacing w:val="-1"/>
        </w:rPr>
      </w:pPr>
      <w:r w:rsidRPr="005E4AC0">
        <w:tab/>
      </w:r>
      <w:r w:rsidRPr="005E4AC0">
        <w:rPr>
          <w:b w:val="0"/>
        </w:rPr>
        <w:t>The hearing on the petition for a Final Risk Protection Order will be held in Courtroom _____, in the court facility located at ____________________________________ on _______________, 20____, at ___________ A.M./P.M.</w:t>
      </w:r>
      <w:r w:rsidRPr="005E4AC0">
        <w:rPr>
          <w:b w:val="0"/>
          <w:spacing w:val="-1"/>
        </w:rPr>
        <w:t xml:space="preserve"> </w:t>
      </w:r>
      <w:r w:rsidRPr="005E4AC0">
        <w:rPr>
          <w:b w:val="0"/>
        </w:rPr>
        <w:t xml:space="preserve">At this hearing, the Court </w:t>
      </w:r>
      <w:r w:rsidRPr="005E4AC0">
        <w:rPr>
          <w:b w:val="0"/>
          <w:spacing w:val="6"/>
        </w:rPr>
        <w:t xml:space="preserve">will </w:t>
      </w:r>
      <w:r w:rsidRPr="005E4AC0">
        <w:rPr>
          <w:b w:val="0"/>
          <w:spacing w:val="-1"/>
        </w:rPr>
        <w:t>determine</w:t>
      </w:r>
      <w:r w:rsidRPr="005E4AC0">
        <w:rPr>
          <w:b w:val="0"/>
          <w:spacing w:val="6"/>
        </w:rPr>
        <w:t xml:space="preserve"> </w:t>
      </w:r>
      <w:r w:rsidRPr="005E4AC0">
        <w:rPr>
          <w:b w:val="0"/>
        </w:rPr>
        <w:t>if</w:t>
      </w:r>
      <w:r w:rsidRPr="005E4AC0">
        <w:rPr>
          <w:b w:val="0"/>
          <w:spacing w:val="8"/>
        </w:rPr>
        <w:t xml:space="preserve"> </w:t>
      </w:r>
      <w:r w:rsidRPr="005E4AC0">
        <w:rPr>
          <w:b w:val="0"/>
        </w:rPr>
        <w:t>a</w:t>
      </w:r>
      <w:r w:rsidRPr="005E4AC0">
        <w:rPr>
          <w:b w:val="0"/>
          <w:spacing w:val="6"/>
        </w:rPr>
        <w:t xml:space="preserve"> final </w:t>
      </w:r>
      <w:r w:rsidRPr="005E4AC0">
        <w:rPr>
          <w:b w:val="0"/>
          <w:spacing w:val="-1"/>
        </w:rPr>
        <w:t>risk</w:t>
      </w:r>
      <w:r w:rsidRPr="005E4AC0">
        <w:rPr>
          <w:b w:val="0"/>
          <w:spacing w:val="7"/>
        </w:rPr>
        <w:t xml:space="preserve"> </w:t>
      </w:r>
      <w:r w:rsidRPr="005E4AC0">
        <w:rPr>
          <w:b w:val="0"/>
          <w:spacing w:val="-1"/>
        </w:rPr>
        <w:t>protection</w:t>
      </w:r>
      <w:r w:rsidRPr="005E4AC0">
        <w:rPr>
          <w:b w:val="0"/>
          <w:spacing w:val="7"/>
        </w:rPr>
        <w:t xml:space="preserve"> </w:t>
      </w:r>
      <w:r w:rsidRPr="005E4AC0">
        <w:rPr>
          <w:b w:val="0"/>
          <w:spacing w:val="-1"/>
        </w:rPr>
        <w:t>order</w:t>
      </w:r>
      <w:r w:rsidRPr="005E4AC0">
        <w:rPr>
          <w:b w:val="0"/>
          <w:spacing w:val="6"/>
        </w:rPr>
        <w:t xml:space="preserve"> </w:t>
      </w:r>
      <w:r w:rsidRPr="005E4AC0">
        <w:rPr>
          <w:b w:val="0"/>
        </w:rPr>
        <w:t>should</w:t>
      </w:r>
      <w:r w:rsidRPr="005E4AC0">
        <w:rPr>
          <w:b w:val="0"/>
          <w:spacing w:val="3"/>
        </w:rPr>
        <w:t xml:space="preserve"> </w:t>
      </w:r>
      <w:r w:rsidRPr="005E4AC0">
        <w:rPr>
          <w:b w:val="0"/>
        </w:rPr>
        <w:t>be</w:t>
      </w:r>
      <w:r w:rsidRPr="005E4AC0">
        <w:rPr>
          <w:b w:val="0"/>
          <w:spacing w:val="6"/>
        </w:rPr>
        <w:t xml:space="preserve"> </w:t>
      </w:r>
      <w:r w:rsidRPr="005E4AC0">
        <w:rPr>
          <w:b w:val="0"/>
          <w:spacing w:val="-1"/>
        </w:rPr>
        <w:t>issued.</w:t>
      </w:r>
    </w:p>
    <w:p w14:paraId="719F3B3B" w14:textId="77777777" w:rsidR="007031B8" w:rsidRPr="005E4AC0" w:rsidRDefault="007031B8" w:rsidP="007031B8">
      <w:pPr>
        <w:pStyle w:val="BodyText"/>
        <w:kinsoku w:val="0"/>
        <w:overflowPunct w:val="0"/>
        <w:spacing w:before="0" w:line="480" w:lineRule="auto"/>
        <w:ind w:left="0"/>
        <w:rPr>
          <w:spacing w:val="11"/>
        </w:rPr>
      </w:pPr>
      <w:r w:rsidRPr="005E4AC0">
        <w:rPr>
          <w:spacing w:val="11"/>
        </w:rPr>
        <w:t>SECTION I. EVIDENCE AND FINDINGS</w:t>
      </w:r>
    </w:p>
    <w:p w14:paraId="04B04092" w14:textId="77777777" w:rsidR="007031B8" w:rsidRPr="005E4AC0" w:rsidRDefault="007031B8" w:rsidP="007031B8">
      <w:pPr>
        <w:pStyle w:val="BodyText"/>
        <w:kinsoku w:val="0"/>
        <w:overflowPunct w:val="0"/>
        <w:spacing w:before="0" w:line="480" w:lineRule="auto"/>
        <w:ind w:left="0"/>
        <w:rPr>
          <w:b w:val="0"/>
          <w:spacing w:val="-1"/>
        </w:rPr>
      </w:pPr>
      <w:r w:rsidRPr="005E4AC0">
        <w:rPr>
          <w:b w:val="0"/>
        </w:rPr>
        <w:t>The</w:t>
      </w:r>
      <w:r w:rsidRPr="005E4AC0">
        <w:rPr>
          <w:b w:val="0"/>
          <w:spacing w:val="-1"/>
        </w:rPr>
        <w:t xml:space="preserve"> Court</w:t>
      </w:r>
      <w:r w:rsidRPr="005E4AC0">
        <w:rPr>
          <w:b w:val="0"/>
        </w:rPr>
        <w:t xml:space="preserve"> has </w:t>
      </w:r>
      <w:r w:rsidRPr="005E4AC0">
        <w:rPr>
          <w:b w:val="0"/>
          <w:spacing w:val="-1"/>
        </w:rPr>
        <w:t>received</w:t>
      </w:r>
      <w:r w:rsidRPr="005E4AC0">
        <w:rPr>
          <w:b w:val="0"/>
          <w:spacing w:val="1"/>
        </w:rPr>
        <w:t xml:space="preserve"> </w:t>
      </w:r>
      <w:r w:rsidRPr="005E4AC0">
        <w:rPr>
          <w:b w:val="0"/>
          <w:spacing w:val="-1"/>
        </w:rPr>
        <w:t xml:space="preserve">evidence </w:t>
      </w:r>
      <w:r w:rsidRPr="005E4AC0">
        <w:rPr>
          <w:b w:val="0"/>
        </w:rPr>
        <w:t>that</w:t>
      </w:r>
      <w:r w:rsidRPr="005E4AC0">
        <w:rPr>
          <w:b w:val="0"/>
          <w:spacing w:val="-1"/>
        </w:rPr>
        <w:t>:</w:t>
      </w:r>
    </w:p>
    <w:p w14:paraId="78A9D782" w14:textId="77777777" w:rsidR="007031B8" w:rsidRPr="005E4AC0" w:rsidRDefault="007031B8" w:rsidP="007031B8">
      <w:pPr>
        <w:tabs>
          <w:tab w:val="left" w:pos="1440"/>
        </w:tabs>
        <w:spacing w:after="240"/>
        <w:ind w:left="1440" w:hanging="720"/>
      </w:pPr>
      <w:r w:rsidRPr="005E4AC0">
        <w:rPr>
          <w:u w:val="single"/>
        </w:rPr>
        <w:tab/>
      </w:r>
      <w:r w:rsidRPr="005E4AC0">
        <w:t xml:space="preserve"> the Respondent engaged in a recent act or threat of violence against themselves or others;</w:t>
      </w:r>
    </w:p>
    <w:p w14:paraId="26BD9874" w14:textId="77777777" w:rsidR="007031B8" w:rsidRPr="005E4AC0" w:rsidRDefault="007031B8" w:rsidP="007031B8">
      <w:pPr>
        <w:tabs>
          <w:tab w:val="left" w:pos="1440"/>
        </w:tabs>
        <w:spacing w:after="240"/>
        <w:ind w:left="1440" w:hanging="720"/>
      </w:pPr>
      <w:r w:rsidRPr="005E4AC0">
        <w:rPr>
          <w:u w:val="single"/>
        </w:rPr>
        <w:tab/>
      </w:r>
      <w:r w:rsidRPr="005E4AC0">
        <w:t xml:space="preserve"> the Respondent engaged in an act or threat of violence, including but not limited to acts or threats of violence against themselves, within the past 12 months;</w:t>
      </w:r>
    </w:p>
    <w:p w14:paraId="528E684A" w14:textId="77777777" w:rsidR="007031B8" w:rsidRPr="005E4AC0" w:rsidRDefault="007031B8" w:rsidP="007031B8">
      <w:pPr>
        <w:tabs>
          <w:tab w:val="left" w:pos="1440"/>
        </w:tabs>
        <w:spacing w:after="240"/>
        <w:ind w:left="1440" w:hanging="720"/>
      </w:pPr>
      <w:r w:rsidRPr="005E4AC0">
        <w:rPr>
          <w:u w:val="single"/>
        </w:rPr>
        <w:tab/>
      </w:r>
      <w:r w:rsidRPr="005E4AC0">
        <w:t xml:space="preserve"> the Respondent may be seriously mentally ill or may have recurring mental health issues;</w:t>
      </w:r>
    </w:p>
    <w:p w14:paraId="3C43CA08" w14:textId="77777777" w:rsidR="007031B8" w:rsidRPr="005E4AC0" w:rsidRDefault="007031B8" w:rsidP="007031B8">
      <w:pPr>
        <w:tabs>
          <w:tab w:val="left" w:pos="1440"/>
        </w:tabs>
        <w:spacing w:after="240"/>
        <w:ind w:left="1440" w:hanging="720"/>
      </w:pPr>
      <w:r w:rsidRPr="005E4AC0">
        <w:rPr>
          <w:u w:val="single"/>
        </w:rPr>
        <w:lastRenderedPageBreak/>
        <w:tab/>
      </w:r>
      <w:r w:rsidRPr="005E4AC0">
        <w:t xml:space="preserve"> the Respondent has violated a risk protection </w:t>
      </w:r>
      <w:proofErr w:type="gramStart"/>
      <w:r w:rsidRPr="005E4AC0">
        <w:t>order</w:t>
      </w:r>
      <w:proofErr w:type="gramEnd"/>
      <w:r w:rsidRPr="005E4AC0">
        <w:t xml:space="preserve"> or no contact order issued under section(s) 741.30, 784.046, or 784.0485, Florida Statutes;</w:t>
      </w:r>
    </w:p>
    <w:p w14:paraId="0FAA6502" w14:textId="77777777" w:rsidR="007031B8" w:rsidRPr="005E4AC0" w:rsidRDefault="007031B8" w:rsidP="007031B8">
      <w:pPr>
        <w:tabs>
          <w:tab w:val="left" w:pos="1440"/>
        </w:tabs>
        <w:spacing w:after="240"/>
        <w:ind w:left="720"/>
      </w:pPr>
      <w:r w:rsidRPr="005E4AC0">
        <w:rPr>
          <w:u w:val="single"/>
        </w:rPr>
        <w:tab/>
      </w:r>
      <w:r w:rsidRPr="005E4AC0">
        <w:t>the Respondent is the subject of a previous or existing risk protection order;</w:t>
      </w:r>
    </w:p>
    <w:p w14:paraId="16F1B7E0" w14:textId="77777777" w:rsidR="007031B8" w:rsidRPr="005E4AC0" w:rsidRDefault="007031B8" w:rsidP="007031B8">
      <w:pPr>
        <w:tabs>
          <w:tab w:val="left" w:pos="1440"/>
        </w:tabs>
        <w:spacing w:after="240"/>
        <w:ind w:left="720"/>
      </w:pPr>
      <w:r w:rsidRPr="005E4AC0">
        <w:rPr>
          <w:u w:val="single"/>
        </w:rPr>
        <w:tab/>
      </w:r>
      <w:r w:rsidRPr="005E4AC0">
        <w:t xml:space="preserve"> the Respondent has violated a previous or existing risk protection order;</w:t>
      </w:r>
    </w:p>
    <w:p w14:paraId="5227BE0D" w14:textId="77777777" w:rsidR="007031B8" w:rsidRPr="005E4AC0" w:rsidRDefault="007031B8" w:rsidP="007031B8">
      <w:pPr>
        <w:tabs>
          <w:tab w:val="left" w:pos="1440"/>
        </w:tabs>
        <w:spacing w:after="240"/>
        <w:ind w:left="1440" w:hanging="720"/>
      </w:pPr>
      <w:r w:rsidRPr="005E4AC0">
        <w:rPr>
          <w:u w:val="single"/>
        </w:rPr>
        <w:tab/>
      </w:r>
      <w:r w:rsidRPr="005E4AC0">
        <w:t xml:space="preserve"> the Respondent has been convicted of, had adjudication withheld on, or pled </w:t>
      </w:r>
      <w:r w:rsidRPr="005E4AC0">
        <w:rPr>
          <w:i/>
        </w:rPr>
        <w:t>nolo contendere</w:t>
      </w:r>
      <w:r w:rsidRPr="005E4AC0">
        <w:t xml:space="preserve"> in Florida or in any other state to a crime that constitutes domestic violence as defined in s. 741.28, Florida Statutes;</w:t>
      </w:r>
    </w:p>
    <w:p w14:paraId="59B2E2F8" w14:textId="77777777" w:rsidR="007031B8" w:rsidRPr="005E4AC0" w:rsidRDefault="007031B8" w:rsidP="007031B8">
      <w:pPr>
        <w:tabs>
          <w:tab w:val="left" w:pos="1440"/>
        </w:tabs>
        <w:spacing w:after="240"/>
        <w:ind w:left="1440" w:hanging="720"/>
      </w:pPr>
      <w:r w:rsidRPr="005E4AC0">
        <w:rPr>
          <w:u w:val="single"/>
        </w:rPr>
        <w:tab/>
      </w:r>
      <w:r w:rsidRPr="005E4AC0">
        <w:t xml:space="preserve"> the Respondent has used, or threatened to use, against themselves or others, any weapons;</w:t>
      </w:r>
    </w:p>
    <w:p w14:paraId="3EBA33AA" w14:textId="77777777" w:rsidR="007031B8" w:rsidRPr="005E4AC0" w:rsidRDefault="007031B8" w:rsidP="007031B8">
      <w:pPr>
        <w:tabs>
          <w:tab w:val="left" w:pos="1440"/>
        </w:tabs>
        <w:spacing w:after="240"/>
        <w:ind w:left="1440" w:hanging="720"/>
      </w:pPr>
      <w:r w:rsidRPr="005E4AC0">
        <w:rPr>
          <w:u w:val="single"/>
        </w:rPr>
        <w:tab/>
      </w:r>
      <w:r w:rsidRPr="005E4AC0">
        <w:t xml:space="preserve"> the Respondent has unlawfully or recklessly used, displayed, or brandished a firearm;</w:t>
      </w:r>
    </w:p>
    <w:p w14:paraId="085CC5FF" w14:textId="77777777" w:rsidR="007031B8" w:rsidRPr="005E4AC0" w:rsidRDefault="007031B8" w:rsidP="007031B8">
      <w:pPr>
        <w:tabs>
          <w:tab w:val="left" w:pos="1440"/>
        </w:tabs>
        <w:spacing w:after="240"/>
        <w:ind w:left="1440" w:hanging="720"/>
      </w:pPr>
      <w:r w:rsidRPr="005E4AC0">
        <w:rPr>
          <w:u w:val="single"/>
        </w:rPr>
        <w:tab/>
      </w:r>
      <w:r w:rsidRPr="005E4AC0">
        <w:t xml:space="preserve"> the Respondent has used, or threatened to use on a recurring basis, physical force against another person or has stalked another person;</w:t>
      </w:r>
    </w:p>
    <w:p w14:paraId="6A2474D1" w14:textId="77777777" w:rsidR="007031B8" w:rsidRPr="005E4AC0" w:rsidRDefault="007031B8" w:rsidP="007031B8">
      <w:pPr>
        <w:tabs>
          <w:tab w:val="left" w:pos="1440"/>
        </w:tabs>
        <w:spacing w:after="240"/>
        <w:ind w:left="1440" w:hanging="720"/>
      </w:pPr>
      <w:r w:rsidRPr="005E4AC0">
        <w:rPr>
          <w:u w:val="single"/>
        </w:rPr>
        <w:tab/>
      </w:r>
      <w:r w:rsidRPr="005E4AC0">
        <w:t xml:space="preserve"> the Respondent has been arrested for, convicted of, had adjudication withheld, or pled </w:t>
      </w:r>
      <w:r w:rsidRPr="005E4AC0">
        <w:rPr>
          <w:i/>
        </w:rPr>
        <w:t>nolo contendere</w:t>
      </w:r>
      <w:r w:rsidRPr="005E4AC0">
        <w:t xml:space="preserve"> to a crime involving violence or a threat of violence in Florida or in any other state;</w:t>
      </w:r>
    </w:p>
    <w:p w14:paraId="13A26413" w14:textId="77777777" w:rsidR="007031B8" w:rsidRPr="005E4AC0" w:rsidRDefault="007031B8" w:rsidP="007031B8">
      <w:pPr>
        <w:tabs>
          <w:tab w:val="left" w:pos="1440"/>
        </w:tabs>
        <w:spacing w:after="240"/>
        <w:ind w:left="1440" w:hanging="720"/>
      </w:pPr>
      <w:r w:rsidRPr="005E4AC0">
        <w:rPr>
          <w:u w:val="single"/>
        </w:rPr>
        <w:tab/>
      </w:r>
      <w:r w:rsidRPr="005E4AC0">
        <w:t xml:space="preserve"> the Respondent, based on corroborated evidence, has abused or is abusing controlled substances or alcohol;</w:t>
      </w:r>
    </w:p>
    <w:p w14:paraId="57E5E0D4" w14:textId="77777777" w:rsidR="007031B8" w:rsidRPr="005E4AC0" w:rsidRDefault="007031B8" w:rsidP="007031B8">
      <w:pPr>
        <w:tabs>
          <w:tab w:val="left" w:pos="1440"/>
        </w:tabs>
        <w:spacing w:after="240"/>
        <w:ind w:left="720"/>
      </w:pPr>
      <w:r w:rsidRPr="005E4AC0">
        <w:rPr>
          <w:u w:val="single"/>
        </w:rPr>
        <w:tab/>
      </w:r>
      <w:r w:rsidRPr="005E4AC0">
        <w:t xml:space="preserve"> the Respondent has recently acquired firearms or ammunition;</w:t>
      </w:r>
    </w:p>
    <w:p w14:paraId="28EEFA23" w14:textId="77777777" w:rsidR="007031B8" w:rsidRPr="005E4AC0" w:rsidRDefault="007031B8" w:rsidP="007031B8">
      <w:pPr>
        <w:widowControl w:val="0"/>
        <w:tabs>
          <w:tab w:val="left" w:pos="720"/>
        </w:tabs>
        <w:kinsoku w:val="0"/>
        <w:overflowPunct w:val="0"/>
        <w:autoSpaceDE w:val="0"/>
        <w:autoSpaceDN w:val="0"/>
        <w:adjustRightInd w:val="0"/>
        <w:spacing w:after="120" w:line="360" w:lineRule="auto"/>
        <w:ind w:left="1440" w:hanging="720"/>
        <w:rPr>
          <w:spacing w:val="-1"/>
        </w:rPr>
      </w:pPr>
      <w:r w:rsidRPr="005E4AC0">
        <w:rPr>
          <w:spacing w:val="-1"/>
        </w:rPr>
        <w:t xml:space="preserve">In addition, the Court has: </w:t>
      </w:r>
    </w:p>
    <w:p w14:paraId="72FED160" w14:textId="77777777" w:rsidR="007031B8" w:rsidRPr="005E4AC0" w:rsidRDefault="007031B8" w:rsidP="007031B8">
      <w:pPr>
        <w:widowControl w:val="0"/>
        <w:kinsoku w:val="0"/>
        <w:overflowPunct w:val="0"/>
        <w:autoSpaceDE w:val="0"/>
        <w:autoSpaceDN w:val="0"/>
        <w:adjustRightInd w:val="0"/>
        <w:spacing w:after="120"/>
        <w:ind w:left="1440" w:hanging="720"/>
      </w:pPr>
      <w:r w:rsidRPr="005E4AC0">
        <w:rPr>
          <w:u w:val="single"/>
        </w:rPr>
        <w:tab/>
      </w:r>
      <w:r w:rsidRPr="005E4AC0">
        <w:t xml:space="preserve"> considered all relevant information from family and household members      concerning the Respondent;</w:t>
      </w:r>
    </w:p>
    <w:p w14:paraId="34B346B6" w14:textId="77777777" w:rsidR="007031B8" w:rsidRPr="005E4AC0" w:rsidRDefault="007031B8" w:rsidP="007031B8">
      <w:pPr>
        <w:widowControl w:val="0"/>
        <w:kinsoku w:val="0"/>
        <w:overflowPunct w:val="0"/>
        <w:autoSpaceDE w:val="0"/>
        <w:autoSpaceDN w:val="0"/>
        <w:adjustRightInd w:val="0"/>
        <w:spacing w:after="120"/>
        <w:ind w:left="1440" w:hanging="720"/>
        <w:rPr>
          <w:spacing w:val="-1"/>
        </w:rPr>
      </w:pPr>
      <w:r w:rsidRPr="005E4AC0">
        <w:rPr>
          <w:u w:val="single"/>
        </w:rPr>
        <w:tab/>
      </w:r>
      <w:r w:rsidRPr="005E4AC0">
        <w:t xml:space="preserve"> received witness testimony while the witness was under oath concerning the    present matter; and</w:t>
      </w:r>
    </w:p>
    <w:p w14:paraId="5CAC9140" w14:textId="77777777" w:rsidR="007031B8" w:rsidRPr="005E4AC0" w:rsidRDefault="007031B8" w:rsidP="007031B8">
      <w:pPr>
        <w:widowControl w:val="0"/>
        <w:tabs>
          <w:tab w:val="left" w:pos="9506"/>
        </w:tabs>
        <w:kinsoku w:val="0"/>
        <w:overflowPunct w:val="0"/>
        <w:autoSpaceDE w:val="0"/>
        <w:autoSpaceDN w:val="0"/>
        <w:adjustRightInd w:val="0"/>
        <w:spacing w:after="120" w:line="360" w:lineRule="auto"/>
        <w:ind w:left="1440" w:hanging="720"/>
        <w:rPr>
          <w:spacing w:val="-1"/>
        </w:rPr>
      </w:pPr>
      <w:r w:rsidRPr="005E4AC0">
        <w:rPr>
          <w:u w:val="single"/>
        </w:rPr>
        <w:tab/>
      </w:r>
      <w:r w:rsidRPr="005E4AC0">
        <w:t xml:space="preserve"> considered </w:t>
      </w:r>
      <w:r w:rsidRPr="005E4AC0">
        <w:rPr>
          <w:spacing w:val="-1"/>
        </w:rPr>
        <w:t>other relevant evidence as follows:</w:t>
      </w:r>
    </w:p>
    <w:p w14:paraId="634D3BFC" w14:textId="77777777" w:rsidR="007031B8" w:rsidRPr="005E4AC0" w:rsidRDefault="007031B8" w:rsidP="007031B8">
      <w:pPr>
        <w:widowControl w:val="0"/>
        <w:tabs>
          <w:tab w:val="left" w:pos="9360"/>
        </w:tabs>
        <w:kinsoku w:val="0"/>
        <w:overflowPunct w:val="0"/>
        <w:autoSpaceDE w:val="0"/>
        <w:autoSpaceDN w:val="0"/>
        <w:adjustRightInd w:val="0"/>
        <w:spacing w:after="120" w:line="360" w:lineRule="auto"/>
        <w:ind w:left="1440" w:hanging="720"/>
        <w:rPr>
          <w:w w:val="99"/>
          <w:u w:val="single"/>
        </w:rPr>
      </w:pPr>
      <w:r w:rsidRPr="005E4AC0">
        <w:rPr>
          <w:w w:val="99"/>
        </w:rPr>
        <w:tab/>
      </w:r>
      <w:r w:rsidRPr="005E4AC0">
        <w:rPr>
          <w:w w:val="99"/>
          <w:u w:val="single"/>
        </w:rPr>
        <w:tab/>
      </w:r>
    </w:p>
    <w:p w14:paraId="2503166E" w14:textId="77777777" w:rsidR="007031B8" w:rsidRPr="005E4AC0" w:rsidRDefault="007031B8" w:rsidP="007031B8">
      <w:pPr>
        <w:widowControl w:val="0"/>
        <w:tabs>
          <w:tab w:val="left" w:pos="9360"/>
        </w:tabs>
        <w:kinsoku w:val="0"/>
        <w:overflowPunct w:val="0"/>
        <w:autoSpaceDE w:val="0"/>
        <w:autoSpaceDN w:val="0"/>
        <w:adjustRightInd w:val="0"/>
        <w:spacing w:after="120" w:line="360" w:lineRule="auto"/>
        <w:ind w:left="1440" w:hanging="720"/>
        <w:rPr>
          <w:w w:val="99"/>
          <w:u w:val="single"/>
        </w:rPr>
      </w:pPr>
      <w:r w:rsidRPr="005E4AC0">
        <w:rPr>
          <w:w w:val="99"/>
        </w:rPr>
        <w:tab/>
      </w:r>
      <w:r w:rsidRPr="005E4AC0">
        <w:rPr>
          <w:w w:val="99"/>
          <w:u w:val="single"/>
        </w:rPr>
        <w:tab/>
      </w:r>
    </w:p>
    <w:p w14:paraId="02803250" w14:textId="77777777" w:rsidR="007031B8" w:rsidRPr="005E4AC0" w:rsidRDefault="007031B8" w:rsidP="007031B8">
      <w:pPr>
        <w:widowControl w:val="0"/>
        <w:tabs>
          <w:tab w:val="left" w:pos="9360"/>
        </w:tabs>
        <w:kinsoku w:val="0"/>
        <w:overflowPunct w:val="0"/>
        <w:autoSpaceDE w:val="0"/>
        <w:autoSpaceDN w:val="0"/>
        <w:adjustRightInd w:val="0"/>
        <w:spacing w:after="120" w:line="360" w:lineRule="auto"/>
        <w:ind w:left="1440" w:hanging="720"/>
        <w:rPr>
          <w:w w:val="99"/>
          <w:u w:val="single"/>
        </w:rPr>
      </w:pPr>
      <w:r w:rsidRPr="005E4AC0">
        <w:rPr>
          <w:w w:val="99"/>
        </w:rPr>
        <w:tab/>
      </w:r>
      <w:r w:rsidRPr="005E4AC0">
        <w:rPr>
          <w:w w:val="99"/>
          <w:u w:val="single"/>
        </w:rPr>
        <w:tab/>
      </w:r>
    </w:p>
    <w:p w14:paraId="0B16CAF5" w14:textId="77777777" w:rsidR="007031B8" w:rsidRPr="005E4AC0" w:rsidRDefault="007031B8" w:rsidP="007031B8">
      <w:pPr>
        <w:widowControl w:val="0"/>
        <w:tabs>
          <w:tab w:val="left" w:pos="9360"/>
        </w:tabs>
        <w:kinsoku w:val="0"/>
        <w:overflowPunct w:val="0"/>
        <w:autoSpaceDE w:val="0"/>
        <w:autoSpaceDN w:val="0"/>
        <w:adjustRightInd w:val="0"/>
        <w:spacing w:after="120" w:line="360" w:lineRule="auto"/>
        <w:ind w:left="1440" w:hanging="720"/>
        <w:rPr>
          <w:w w:val="99"/>
          <w:u w:val="single"/>
        </w:rPr>
      </w:pPr>
      <w:r w:rsidRPr="005E4AC0">
        <w:rPr>
          <w:w w:val="99"/>
        </w:rPr>
        <w:tab/>
      </w:r>
      <w:r w:rsidRPr="005E4AC0">
        <w:rPr>
          <w:w w:val="99"/>
          <w:u w:val="single"/>
        </w:rPr>
        <w:tab/>
      </w:r>
    </w:p>
    <w:p w14:paraId="0474CCB6" w14:textId="77777777" w:rsidR="007031B8" w:rsidRPr="005E4AC0" w:rsidRDefault="007031B8" w:rsidP="007031B8">
      <w:pPr>
        <w:widowControl w:val="0"/>
        <w:kinsoku w:val="0"/>
        <w:overflowPunct w:val="0"/>
        <w:autoSpaceDE w:val="0"/>
        <w:autoSpaceDN w:val="0"/>
        <w:adjustRightInd w:val="0"/>
        <w:spacing w:after="120" w:line="360" w:lineRule="auto"/>
        <w:ind w:firstLine="720"/>
        <w:rPr>
          <w:bCs/>
          <w:spacing w:val="-1"/>
        </w:rPr>
      </w:pPr>
      <w:r w:rsidRPr="005E4AC0">
        <w:rPr>
          <w:bCs/>
          <w:spacing w:val="-3"/>
        </w:rPr>
        <w:t xml:space="preserve">Based on these facts, the Court finds </w:t>
      </w:r>
      <w:r w:rsidRPr="005E4AC0">
        <w:rPr>
          <w:bCs/>
          <w:spacing w:val="-1"/>
        </w:rPr>
        <w:t>there</w:t>
      </w:r>
      <w:r w:rsidRPr="005E4AC0">
        <w:rPr>
          <w:bCs/>
          <w:spacing w:val="-4"/>
        </w:rPr>
        <w:t xml:space="preserve"> </w:t>
      </w:r>
      <w:r w:rsidRPr="005E4AC0">
        <w:rPr>
          <w:bCs/>
        </w:rPr>
        <w:t>is</w:t>
      </w:r>
      <w:r w:rsidRPr="005E4AC0">
        <w:rPr>
          <w:bCs/>
          <w:spacing w:val="-2"/>
        </w:rPr>
        <w:t xml:space="preserve"> </w:t>
      </w:r>
      <w:r w:rsidRPr="005E4AC0">
        <w:rPr>
          <w:bCs/>
          <w:spacing w:val="-1"/>
        </w:rPr>
        <w:t>reasonable cause</w:t>
      </w:r>
      <w:r w:rsidRPr="005E4AC0">
        <w:rPr>
          <w:bCs/>
          <w:spacing w:val="11"/>
        </w:rPr>
        <w:t xml:space="preserve"> </w:t>
      </w:r>
      <w:r w:rsidRPr="005E4AC0">
        <w:rPr>
          <w:bCs/>
        </w:rPr>
        <w:t>to</w:t>
      </w:r>
      <w:r w:rsidRPr="005E4AC0">
        <w:rPr>
          <w:bCs/>
          <w:spacing w:val="12"/>
        </w:rPr>
        <w:t xml:space="preserve"> </w:t>
      </w:r>
      <w:r w:rsidRPr="005E4AC0">
        <w:rPr>
          <w:bCs/>
          <w:spacing w:val="-1"/>
        </w:rPr>
        <w:t>believe</w:t>
      </w:r>
      <w:r w:rsidRPr="005E4AC0">
        <w:rPr>
          <w:bCs/>
          <w:spacing w:val="10"/>
        </w:rPr>
        <w:t xml:space="preserve"> </w:t>
      </w:r>
      <w:r w:rsidRPr="005E4AC0">
        <w:rPr>
          <w:bCs/>
        </w:rPr>
        <w:t>Respondent</w:t>
      </w:r>
      <w:r w:rsidRPr="005E4AC0">
        <w:rPr>
          <w:bCs/>
          <w:spacing w:val="12"/>
        </w:rPr>
        <w:t xml:space="preserve"> </w:t>
      </w:r>
      <w:r w:rsidRPr="005E4AC0">
        <w:rPr>
          <w:bCs/>
          <w:spacing w:val="-1"/>
        </w:rPr>
        <w:t>poses</w:t>
      </w:r>
      <w:r w:rsidRPr="005E4AC0">
        <w:rPr>
          <w:bCs/>
          <w:spacing w:val="12"/>
        </w:rPr>
        <w:t xml:space="preserve"> </w:t>
      </w:r>
      <w:r w:rsidRPr="005E4AC0">
        <w:rPr>
          <w:bCs/>
        </w:rPr>
        <w:t>a</w:t>
      </w:r>
      <w:r w:rsidRPr="005E4AC0">
        <w:rPr>
          <w:bCs/>
          <w:spacing w:val="10"/>
        </w:rPr>
        <w:t xml:space="preserve"> </w:t>
      </w:r>
      <w:r w:rsidRPr="005E4AC0">
        <w:rPr>
          <w:bCs/>
          <w:spacing w:val="-1"/>
        </w:rPr>
        <w:t>significant</w:t>
      </w:r>
      <w:r w:rsidRPr="005E4AC0">
        <w:rPr>
          <w:bCs/>
          <w:spacing w:val="12"/>
        </w:rPr>
        <w:t xml:space="preserve"> </w:t>
      </w:r>
      <w:r w:rsidRPr="005E4AC0">
        <w:rPr>
          <w:bCs/>
          <w:spacing w:val="-1"/>
        </w:rPr>
        <w:t>danger</w:t>
      </w:r>
      <w:r w:rsidRPr="005E4AC0">
        <w:rPr>
          <w:bCs/>
          <w:spacing w:val="11"/>
        </w:rPr>
        <w:t xml:space="preserve"> </w:t>
      </w:r>
      <w:r w:rsidRPr="005E4AC0">
        <w:rPr>
          <w:bCs/>
        </w:rPr>
        <w:t>of</w:t>
      </w:r>
      <w:r w:rsidRPr="005E4AC0">
        <w:rPr>
          <w:bCs/>
          <w:spacing w:val="13"/>
        </w:rPr>
        <w:t xml:space="preserve"> </w:t>
      </w:r>
      <w:r w:rsidRPr="005E4AC0">
        <w:rPr>
          <w:bCs/>
        </w:rPr>
        <w:t>causing</w:t>
      </w:r>
      <w:r w:rsidRPr="005E4AC0">
        <w:rPr>
          <w:bCs/>
          <w:spacing w:val="9"/>
        </w:rPr>
        <w:t xml:space="preserve"> </w:t>
      </w:r>
      <w:r w:rsidRPr="005E4AC0">
        <w:rPr>
          <w:bCs/>
          <w:spacing w:val="-1"/>
        </w:rPr>
        <w:t>personal</w:t>
      </w:r>
      <w:r w:rsidRPr="005E4AC0">
        <w:rPr>
          <w:bCs/>
          <w:spacing w:val="12"/>
        </w:rPr>
        <w:t xml:space="preserve"> </w:t>
      </w:r>
      <w:r w:rsidRPr="005E4AC0">
        <w:rPr>
          <w:bCs/>
        </w:rPr>
        <w:t>injury</w:t>
      </w:r>
      <w:r w:rsidRPr="005E4AC0">
        <w:rPr>
          <w:bCs/>
          <w:spacing w:val="6"/>
        </w:rPr>
        <w:t xml:space="preserve"> </w:t>
      </w:r>
      <w:r w:rsidRPr="005E4AC0">
        <w:rPr>
          <w:bCs/>
        </w:rPr>
        <w:t xml:space="preserve">to </w:t>
      </w:r>
      <w:r w:rsidRPr="005E4AC0">
        <w:rPr>
          <w:bCs/>
          <w:spacing w:val="-1"/>
        </w:rPr>
        <w:t>themselves</w:t>
      </w:r>
      <w:r w:rsidRPr="005E4AC0">
        <w:rPr>
          <w:bCs/>
        </w:rPr>
        <w:t xml:space="preserve"> or</w:t>
      </w:r>
      <w:r w:rsidRPr="005E4AC0">
        <w:rPr>
          <w:bCs/>
          <w:spacing w:val="-1"/>
        </w:rPr>
        <w:t xml:space="preserve"> </w:t>
      </w:r>
      <w:r w:rsidRPr="005E4AC0">
        <w:rPr>
          <w:bCs/>
        </w:rPr>
        <w:t>others</w:t>
      </w:r>
      <w:r w:rsidRPr="005E4AC0">
        <w:rPr>
          <w:bCs/>
          <w:spacing w:val="1"/>
        </w:rPr>
        <w:t xml:space="preserve"> </w:t>
      </w:r>
      <w:proofErr w:type="gramStart"/>
      <w:r w:rsidRPr="005E4AC0">
        <w:rPr>
          <w:bCs/>
          <w:spacing w:val="1"/>
        </w:rPr>
        <w:t>in the near future</w:t>
      </w:r>
      <w:proofErr w:type="gramEnd"/>
      <w:r w:rsidRPr="005E4AC0">
        <w:rPr>
          <w:bCs/>
          <w:spacing w:val="1"/>
        </w:rPr>
        <w:t xml:space="preserve"> by</w:t>
      </w:r>
      <w:r w:rsidRPr="005E4AC0">
        <w:rPr>
          <w:bCs/>
          <w:spacing w:val="-5"/>
        </w:rPr>
        <w:t xml:space="preserve"> </w:t>
      </w:r>
      <w:r w:rsidRPr="005E4AC0">
        <w:rPr>
          <w:bCs/>
        </w:rPr>
        <w:lastRenderedPageBreak/>
        <w:t>having</w:t>
      </w:r>
      <w:r w:rsidRPr="005E4AC0">
        <w:rPr>
          <w:bCs/>
          <w:spacing w:val="-3"/>
        </w:rPr>
        <w:t xml:space="preserve"> </w:t>
      </w:r>
      <w:r w:rsidRPr="005E4AC0">
        <w:rPr>
          <w:bCs/>
        </w:rPr>
        <w:t>in their</w:t>
      </w:r>
      <w:r w:rsidRPr="005E4AC0">
        <w:rPr>
          <w:bCs/>
          <w:spacing w:val="1"/>
        </w:rPr>
        <w:t xml:space="preserve"> </w:t>
      </w:r>
      <w:r w:rsidRPr="005E4AC0">
        <w:rPr>
          <w:bCs/>
        </w:rPr>
        <w:t>custody</w:t>
      </w:r>
      <w:r w:rsidRPr="005E4AC0">
        <w:rPr>
          <w:bCs/>
          <w:spacing w:val="-5"/>
        </w:rPr>
        <w:t xml:space="preserve"> </w:t>
      </w:r>
      <w:r w:rsidRPr="005E4AC0">
        <w:rPr>
          <w:bCs/>
        </w:rPr>
        <w:t>or</w:t>
      </w:r>
      <w:r w:rsidRPr="005E4AC0">
        <w:rPr>
          <w:bCs/>
          <w:spacing w:val="1"/>
        </w:rPr>
        <w:t xml:space="preserve"> </w:t>
      </w:r>
      <w:r w:rsidRPr="005E4AC0">
        <w:rPr>
          <w:bCs/>
          <w:spacing w:val="-1"/>
        </w:rPr>
        <w:t>control</w:t>
      </w:r>
      <w:r w:rsidRPr="005E4AC0">
        <w:rPr>
          <w:bCs/>
        </w:rPr>
        <w:t xml:space="preserve"> </w:t>
      </w:r>
      <w:r w:rsidRPr="005E4AC0">
        <w:rPr>
          <w:bCs/>
          <w:spacing w:val="1"/>
        </w:rPr>
        <w:t>any</w:t>
      </w:r>
      <w:r w:rsidRPr="005E4AC0">
        <w:rPr>
          <w:bCs/>
          <w:spacing w:val="-5"/>
        </w:rPr>
        <w:t xml:space="preserve"> </w:t>
      </w:r>
      <w:r w:rsidRPr="005E4AC0">
        <w:rPr>
          <w:bCs/>
        </w:rPr>
        <w:t xml:space="preserve">firearm or </w:t>
      </w:r>
      <w:r w:rsidRPr="005E4AC0">
        <w:rPr>
          <w:bCs/>
          <w:spacing w:val="-1"/>
        </w:rPr>
        <w:t>ammunition, or by purchasing, possessing, or receiving, a firearm or ammunition.</w:t>
      </w:r>
    </w:p>
    <w:p w14:paraId="0FDE12F7" w14:textId="77777777" w:rsidR="007031B8" w:rsidRPr="005E4AC0" w:rsidRDefault="007031B8" w:rsidP="007031B8">
      <w:pPr>
        <w:widowControl w:val="0"/>
        <w:kinsoku w:val="0"/>
        <w:overflowPunct w:val="0"/>
        <w:autoSpaceDE w:val="0"/>
        <w:autoSpaceDN w:val="0"/>
        <w:adjustRightInd w:val="0"/>
        <w:spacing w:after="120" w:line="360" w:lineRule="auto"/>
        <w:rPr>
          <w:b/>
          <w:w w:val="99"/>
        </w:rPr>
      </w:pPr>
      <w:r w:rsidRPr="005E4AC0">
        <w:rPr>
          <w:b/>
          <w:w w:val="99"/>
        </w:rPr>
        <w:t>SECTION II. ORDERED AND A</w:t>
      </w:r>
      <w:r w:rsidR="00C25DA1">
        <w:rPr>
          <w:b/>
          <w:w w:val="99"/>
        </w:rPr>
        <w:t>D</w:t>
      </w:r>
      <w:r w:rsidRPr="005E4AC0">
        <w:rPr>
          <w:b/>
          <w:w w:val="99"/>
        </w:rPr>
        <w:t>JUDGED</w:t>
      </w:r>
    </w:p>
    <w:p w14:paraId="558A426F" w14:textId="77777777" w:rsidR="007031B8" w:rsidRPr="005E4AC0" w:rsidRDefault="007031B8" w:rsidP="007031B8">
      <w:pPr>
        <w:widowControl w:val="0"/>
        <w:kinsoku w:val="0"/>
        <w:overflowPunct w:val="0"/>
        <w:autoSpaceDE w:val="0"/>
        <w:autoSpaceDN w:val="0"/>
        <w:adjustRightInd w:val="0"/>
        <w:rPr>
          <w:b/>
        </w:rPr>
      </w:pPr>
      <w:r w:rsidRPr="005E4AC0">
        <w:rPr>
          <w:b/>
        </w:rPr>
        <w:t>RESPONDENT IS HEREBY ORDERED TO SURRENDER TO THE LAW ENFORCEMENT OFFICER SERVING THIS ORDER ALL FIREARMS AND AMMUNITION THAT THEY OWN OR HAVE IN THEIR CUSTODY, CONTROL, OR POSSESSION AND ANY LICENSE TO CARRY A CONCEALED WEAPON OR A CONCEALED FIREARM ISSUED UNDER S. 790.06, FLORIDA STATUTES.</w:t>
      </w:r>
    </w:p>
    <w:p w14:paraId="342371D2" w14:textId="77777777" w:rsidR="007031B8" w:rsidRPr="005E4AC0" w:rsidRDefault="007031B8" w:rsidP="007031B8">
      <w:pPr>
        <w:widowControl w:val="0"/>
        <w:tabs>
          <w:tab w:val="left" w:pos="720"/>
          <w:tab w:val="left" w:pos="810"/>
          <w:tab w:val="left" w:pos="9506"/>
        </w:tabs>
        <w:kinsoku w:val="0"/>
        <w:overflowPunct w:val="0"/>
        <w:autoSpaceDE w:val="0"/>
        <w:autoSpaceDN w:val="0"/>
        <w:adjustRightInd w:val="0"/>
        <w:rPr>
          <w:b/>
        </w:rPr>
      </w:pPr>
    </w:p>
    <w:p w14:paraId="4ED2426E" w14:textId="77777777" w:rsidR="007031B8" w:rsidRPr="005E4AC0" w:rsidRDefault="007031B8" w:rsidP="007031B8">
      <w:pPr>
        <w:widowControl w:val="0"/>
        <w:tabs>
          <w:tab w:val="left" w:pos="720"/>
          <w:tab w:val="left" w:pos="810"/>
          <w:tab w:val="left" w:pos="9506"/>
        </w:tabs>
        <w:kinsoku w:val="0"/>
        <w:overflowPunct w:val="0"/>
        <w:autoSpaceDE w:val="0"/>
        <w:autoSpaceDN w:val="0"/>
        <w:adjustRightInd w:val="0"/>
        <w:rPr>
          <w:b/>
        </w:rPr>
      </w:pPr>
      <w:r w:rsidRPr="005E4AC0">
        <w:rPr>
          <w:b/>
        </w:rPr>
        <w:t xml:space="preserve">A person who has in their custody or control a firearm or any ammunition or who purchases, possesses, or receives a firearm or any ammunition with knowledge that they are prohibited from doing so by court order commits a felony of the third degree, punishable as provided in s. 775.082, s. 775.083, or s. 775.084, Florida Statutes. </w:t>
      </w:r>
    </w:p>
    <w:p w14:paraId="734B5830" w14:textId="77777777" w:rsidR="007031B8" w:rsidRPr="005E4AC0" w:rsidRDefault="007031B8" w:rsidP="007031B8">
      <w:pPr>
        <w:widowControl w:val="0"/>
        <w:tabs>
          <w:tab w:val="left" w:pos="720"/>
          <w:tab w:val="left" w:pos="810"/>
          <w:tab w:val="left" w:pos="9506"/>
        </w:tabs>
        <w:kinsoku w:val="0"/>
        <w:overflowPunct w:val="0"/>
        <w:autoSpaceDE w:val="0"/>
        <w:autoSpaceDN w:val="0"/>
        <w:adjustRightInd w:val="0"/>
        <w:rPr>
          <w:b/>
        </w:rPr>
      </w:pPr>
    </w:p>
    <w:p w14:paraId="2C832EA9" w14:textId="77777777" w:rsidR="007031B8" w:rsidRPr="005E4AC0" w:rsidRDefault="007031B8" w:rsidP="007031B8">
      <w:pPr>
        <w:widowControl w:val="0"/>
        <w:tabs>
          <w:tab w:val="left" w:pos="720"/>
          <w:tab w:val="left" w:pos="810"/>
        </w:tabs>
        <w:kinsoku w:val="0"/>
        <w:overflowPunct w:val="0"/>
        <w:autoSpaceDE w:val="0"/>
        <w:autoSpaceDN w:val="0"/>
        <w:adjustRightInd w:val="0"/>
        <w:rPr>
          <w:w w:val="99"/>
          <w:u w:val="single"/>
        </w:rPr>
      </w:pPr>
      <w:r w:rsidRPr="005E4AC0">
        <w:rPr>
          <w:b/>
        </w:rPr>
        <w:t>Respondent</w:t>
      </w:r>
      <w:r w:rsidRPr="005E4AC0">
        <w:rPr>
          <w:b/>
          <w:spacing w:val="9"/>
        </w:rPr>
        <w:t xml:space="preserve"> </w:t>
      </w:r>
      <w:r w:rsidRPr="005E4AC0">
        <w:rPr>
          <w:b/>
        </w:rPr>
        <w:t>has</w:t>
      </w:r>
      <w:r w:rsidRPr="005E4AC0">
        <w:rPr>
          <w:b/>
          <w:spacing w:val="8"/>
        </w:rPr>
        <w:t xml:space="preserve"> </w:t>
      </w:r>
      <w:r w:rsidRPr="005E4AC0">
        <w:rPr>
          <w:b/>
        </w:rPr>
        <w:t>the</w:t>
      </w:r>
      <w:r w:rsidRPr="005E4AC0">
        <w:rPr>
          <w:b/>
          <w:spacing w:val="8"/>
        </w:rPr>
        <w:t xml:space="preserve"> </w:t>
      </w:r>
      <w:r w:rsidRPr="005E4AC0">
        <w:rPr>
          <w:b/>
        </w:rPr>
        <w:t>sole</w:t>
      </w:r>
      <w:r w:rsidRPr="005E4AC0">
        <w:rPr>
          <w:b/>
          <w:spacing w:val="9"/>
        </w:rPr>
        <w:t xml:space="preserve"> </w:t>
      </w:r>
      <w:r w:rsidRPr="005E4AC0">
        <w:rPr>
          <w:b/>
          <w:spacing w:val="-1"/>
        </w:rPr>
        <w:t>responsibility</w:t>
      </w:r>
      <w:r w:rsidRPr="005E4AC0">
        <w:rPr>
          <w:b/>
          <w:spacing w:val="9"/>
        </w:rPr>
        <w:t xml:space="preserve"> </w:t>
      </w:r>
      <w:r w:rsidRPr="005E4AC0">
        <w:rPr>
          <w:b/>
        </w:rPr>
        <w:t>to</w:t>
      </w:r>
      <w:r w:rsidRPr="005E4AC0">
        <w:rPr>
          <w:b/>
          <w:spacing w:val="8"/>
        </w:rPr>
        <w:t xml:space="preserve"> </w:t>
      </w:r>
      <w:r w:rsidRPr="005E4AC0">
        <w:rPr>
          <w:b/>
          <w:spacing w:val="-1"/>
        </w:rPr>
        <w:t>refrain</w:t>
      </w:r>
      <w:r w:rsidRPr="005E4AC0">
        <w:rPr>
          <w:b/>
          <w:spacing w:val="10"/>
        </w:rPr>
        <w:t xml:space="preserve"> </w:t>
      </w:r>
      <w:r w:rsidRPr="005E4AC0">
        <w:rPr>
          <w:b/>
        </w:rPr>
        <w:t>from</w:t>
      </w:r>
      <w:r w:rsidRPr="005E4AC0">
        <w:rPr>
          <w:b/>
          <w:spacing w:val="6"/>
        </w:rPr>
        <w:t xml:space="preserve"> </w:t>
      </w:r>
      <w:r w:rsidRPr="005E4AC0">
        <w:rPr>
          <w:b/>
        </w:rPr>
        <w:t>violating</w:t>
      </w:r>
      <w:r w:rsidRPr="005E4AC0">
        <w:rPr>
          <w:b/>
          <w:spacing w:val="53"/>
        </w:rPr>
        <w:t xml:space="preserve"> </w:t>
      </w:r>
      <w:r w:rsidRPr="005E4AC0">
        <w:rPr>
          <w:b/>
        </w:rPr>
        <w:t>this</w:t>
      </w:r>
      <w:r w:rsidRPr="005E4AC0">
        <w:rPr>
          <w:b/>
          <w:spacing w:val="-5"/>
        </w:rPr>
        <w:t xml:space="preserve"> o</w:t>
      </w:r>
      <w:r w:rsidRPr="005E4AC0">
        <w:rPr>
          <w:b/>
          <w:spacing w:val="-1"/>
        </w:rPr>
        <w:t>rder.</w:t>
      </w:r>
      <w:r w:rsidRPr="005E4AC0">
        <w:rPr>
          <w:b/>
          <w:spacing w:val="36"/>
        </w:rPr>
        <w:t xml:space="preserve"> </w:t>
      </w:r>
      <w:r w:rsidRPr="005E4AC0">
        <w:rPr>
          <w:b/>
        </w:rPr>
        <w:t>Only</w:t>
      </w:r>
      <w:r w:rsidRPr="005E4AC0">
        <w:rPr>
          <w:b/>
          <w:spacing w:val="-5"/>
        </w:rPr>
        <w:t xml:space="preserve"> the court</w:t>
      </w:r>
      <w:r w:rsidRPr="005E4AC0">
        <w:rPr>
          <w:b/>
          <w:spacing w:val="-6"/>
        </w:rPr>
        <w:t xml:space="preserve"> </w:t>
      </w:r>
      <w:r w:rsidRPr="005E4AC0">
        <w:rPr>
          <w:b/>
          <w:spacing w:val="-1"/>
        </w:rPr>
        <w:t>can</w:t>
      </w:r>
      <w:r w:rsidRPr="005E4AC0">
        <w:rPr>
          <w:b/>
          <w:spacing w:val="-2"/>
        </w:rPr>
        <w:t xml:space="preserve"> </w:t>
      </w:r>
      <w:r w:rsidRPr="005E4AC0">
        <w:rPr>
          <w:b/>
          <w:spacing w:val="-1"/>
        </w:rPr>
        <w:t>change</w:t>
      </w:r>
      <w:r w:rsidRPr="005E4AC0">
        <w:rPr>
          <w:b/>
          <w:spacing w:val="-6"/>
        </w:rPr>
        <w:t xml:space="preserve"> </w:t>
      </w:r>
      <w:r w:rsidRPr="005E4AC0">
        <w:rPr>
          <w:b/>
        </w:rPr>
        <w:t>the</w:t>
      </w:r>
      <w:r w:rsidRPr="005E4AC0">
        <w:rPr>
          <w:b/>
          <w:spacing w:val="-6"/>
        </w:rPr>
        <w:t xml:space="preserve"> </w:t>
      </w:r>
      <w:r w:rsidRPr="005E4AC0">
        <w:rPr>
          <w:b/>
        </w:rPr>
        <w:t>order</w:t>
      </w:r>
      <w:r w:rsidRPr="005E4AC0">
        <w:rPr>
          <w:b/>
          <w:spacing w:val="-6"/>
        </w:rPr>
        <w:t xml:space="preserve"> </w:t>
      </w:r>
      <w:r w:rsidRPr="005E4AC0">
        <w:rPr>
          <w:b/>
        </w:rPr>
        <w:t>and</w:t>
      </w:r>
      <w:r w:rsidRPr="005E4AC0">
        <w:rPr>
          <w:b/>
          <w:spacing w:val="-5"/>
        </w:rPr>
        <w:t xml:space="preserve"> </w:t>
      </w:r>
      <w:r w:rsidRPr="005E4AC0">
        <w:rPr>
          <w:b/>
        </w:rPr>
        <w:t>only</w:t>
      </w:r>
      <w:r w:rsidRPr="005E4AC0">
        <w:rPr>
          <w:b/>
          <w:spacing w:val="-2"/>
        </w:rPr>
        <w:t xml:space="preserve"> </w:t>
      </w:r>
      <w:r w:rsidRPr="005E4AC0">
        <w:rPr>
          <w:b/>
        </w:rPr>
        <w:t>upon</w:t>
      </w:r>
      <w:r w:rsidRPr="005E4AC0">
        <w:rPr>
          <w:b/>
          <w:spacing w:val="-7"/>
        </w:rPr>
        <w:t xml:space="preserve"> </w:t>
      </w:r>
      <w:r w:rsidRPr="005E4AC0">
        <w:rPr>
          <w:b/>
          <w:spacing w:val="-1"/>
        </w:rPr>
        <w:t>written</w:t>
      </w:r>
      <w:r w:rsidRPr="005E4AC0">
        <w:rPr>
          <w:b/>
          <w:spacing w:val="-5"/>
        </w:rPr>
        <w:t xml:space="preserve"> </w:t>
      </w:r>
      <w:r w:rsidRPr="005E4AC0">
        <w:rPr>
          <w:b/>
          <w:spacing w:val="-1"/>
        </w:rPr>
        <w:t>request.</w:t>
      </w:r>
      <w:r w:rsidRPr="005E4AC0">
        <w:rPr>
          <w:noProof/>
        </w:rPr>
        <mc:AlternateContent>
          <mc:Choice Requires="wps">
            <w:drawing>
              <wp:anchor distT="0" distB="0" distL="114300" distR="114300" simplePos="0" relativeHeight="251659264" behindDoc="0" locked="0" layoutInCell="1" allowOverlap="1" wp14:anchorId="0CB75DE4" wp14:editId="7199A58A">
                <wp:simplePos x="0" y="0"/>
                <wp:positionH relativeFrom="column">
                  <wp:posOffset>3244215</wp:posOffset>
                </wp:positionH>
                <wp:positionV relativeFrom="paragraph">
                  <wp:posOffset>1166495</wp:posOffset>
                </wp:positionV>
                <wp:extent cx="1504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04950" cy="0"/>
                        </a:xfrm>
                        <a:prstGeom prst="line">
                          <a:avLst/>
                        </a:prstGeom>
                        <a:ln>
                          <a:no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C83A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45pt,91.85pt" to="373.9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" stroked="f" strokeweight="1pt">
                <v:stroke joinstyle="miter"/>
              </v:line>
            </w:pict>
          </mc:Fallback>
        </mc:AlternateContent>
      </w:r>
    </w:p>
    <w:p w14:paraId="3FA1E1BC" w14:textId="77777777" w:rsidR="007031B8" w:rsidRPr="005E4AC0" w:rsidRDefault="007031B8" w:rsidP="007031B8">
      <w:pPr>
        <w:widowControl w:val="0"/>
        <w:tabs>
          <w:tab w:val="left" w:pos="720"/>
          <w:tab w:val="left" w:pos="810"/>
          <w:tab w:val="left" w:pos="9506"/>
        </w:tabs>
        <w:kinsoku w:val="0"/>
        <w:overflowPunct w:val="0"/>
        <w:autoSpaceDE w:val="0"/>
        <w:autoSpaceDN w:val="0"/>
        <w:adjustRightInd w:val="0"/>
        <w:rPr>
          <w:w w:val="99"/>
          <w:u w:val="single"/>
        </w:rPr>
      </w:pPr>
    </w:p>
    <w:p w14:paraId="405DC90E" w14:textId="77777777" w:rsidR="007031B8" w:rsidRPr="005E4AC0" w:rsidRDefault="007031B8" w:rsidP="007031B8">
      <w:pPr>
        <w:pStyle w:val="BodyText"/>
        <w:tabs>
          <w:tab w:val="left" w:pos="9360"/>
        </w:tabs>
        <w:kinsoku w:val="0"/>
        <w:overflowPunct w:val="0"/>
        <w:spacing w:before="0"/>
        <w:ind w:left="0"/>
        <w:jc w:val="both"/>
        <w:rPr>
          <w:spacing w:val="-1"/>
        </w:rPr>
      </w:pPr>
      <w:r w:rsidRPr="005E4AC0">
        <w:t xml:space="preserve">To the subject of this protection order: This order is valid until the date noted above. You are required to surrender all firearms and ammunition that you own in your custody, control, or possession. You may not have in your custody or control, or purchase, possess, receive, or attempt to purchase or receive, a firearm or ammunition while this order is in effect. You must surrender immediately to the </w:t>
      </w:r>
      <w:r w:rsidRPr="005E4AC0">
        <w:rPr>
          <w:u w:val="single"/>
        </w:rPr>
        <w:tab/>
      </w:r>
      <w:r w:rsidRPr="005E4AC0">
        <w:t xml:space="preserve"> (</w:t>
      </w:r>
      <w:r w:rsidRPr="005E4AC0">
        <w:rPr>
          <w:i/>
        </w:rPr>
        <w:t>insert name of local law enforcement agency</w:t>
      </w:r>
      <w:r w:rsidRPr="005E4AC0">
        <w:t xml:space="preserve">) all firearms and ammunition in your custody, control, or possession and any license to carry a concealed weapon or firearm issued to you under section </w:t>
      </w:r>
      <w:r w:rsidRPr="005E4AC0">
        <w:rPr>
          <w:spacing w:val="-1"/>
        </w:rPr>
        <w:t>790.06,</w:t>
      </w:r>
      <w:r w:rsidRPr="005E4AC0">
        <w:rPr>
          <w:spacing w:val="4"/>
        </w:rPr>
        <w:t xml:space="preserve"> </w:t>
      </w:r>
      <w:r w:rsidRPr="005E4AC0">
        <w:rPr>
          <w:spacing w:val="-1"/>
        </w:rPr>
        <w:t>Florida Statutes. A hearing will be held on the date and at the time noted above to determine if a final risk protection order should be issued. Failure to appear at that hearing may result in a court issuing an order against you which is valid for 1 year. You may seek the advice of an attorney as to any matter connected with this order.</w:t>
      </w:r>
    </w:p>
    <w:p w14:paraId="68F6FD2B" w14:textId="77777777" w:rsidR="007031B8" w:rsidRPr="005E4AC0" w:rsidRDefault="007031B8" w:rsidP="007031B8">
      <w:pPr>
        <w:pStyle w:val="BodyText"/>
        <w:tabs>
          <w:tab w:val="left" w:pos="9360"/>
        </w:tabs>
        <w:kinsoku w:val="0"/>
        <w:overflowPunct w:val="0"/>
        <w:spacing w:before="0"/>
        <w:ind w:left="0"/>
        <w:jc w:val="both"/>
        <w:rPr>
          <w:spacing w:val="-1"/>
        </w:rPr>
      </w:pPr>
    </w:p>
    <w:p w14:paraId="665B47B7" w14:textId="77777777" w:rsidR="007031B8" w:rsidRPr="005E4AC0" w:rsidRDefault="007031B8" w:rsidP="007031B8">
      <w:pPr>
        <w:pStyle w:val="BodyText"/>
        <w:tabs>
          <w:tab w:val="left" w:pos="9360"/>
        </w:tabs>
        <w:kinsoku w:val="0"/>
        <w:overflowPunct w:val="0"/>
        <w:spacing w:before="0"/>
        <w:ind w:left="0"/>
        <w:jc w:val="both"/>
        <w:rPr>
          <w:b w:val="0"/>
          <w:spacing w:val="-1"/>
        </w:rPr>
      </w:pPr>
      <w:r w:rsidRPr="005E4AC0">
        <w:rPr>
          <w:b w:val="0"/>
          <w:spacing w:val="-1"/>
        </w:rPr>
        <w:t>Additional provisions applicable to this order, if any: __________________________________</w:t>
      </w:r>
    </w:p>
    <w:p w14:paraId="56DB234D" w14:textId="77777777" w:rsidR="007031B8" w:rsidRPr="005E4AC0" w:rsidRDefault="007031B8" w:rsidP="007031B8">
      <w:pPr>
        <w:pStyle w:val="BodyText"/>
        <w:kinsoku w:val="0"/>
        <w:overflowPunct w:val="0"/>
        <w:spacing w:before="0"/>
        <w:ind w:left="0"/>
        <w:jc w:val="both"/>
        <w:rPr>
          <w:b w:val="0"/>
          <w:spacing w:val="-1"/>
        </w:rPr>
      </w:pPr>
      <w:r w:rsidRPr="005E4AC0">
        <w:rPr>
          <w:b w:val="0"/>
          <w:spacing w:val="-1"/>
        </w:rPr>
        <w:t>_____________________________________________________________________________</w:t>
      </w:r>
    </w:p>
    <w:p w14:paraId="2FE6296D" w14:textId="77777777" w:rsidR="007031B8" w:rsidRPr="005E4AC0" w:rsidRDefault="007031B8" w:rsidP="007031B8">
      <w:pPr>
        <w:pStyle w:val="BodyText"/>
        <w:kinsoku w:val="0"/>
        <w:overflowPunct w:val="0"/>
        <w:spacing w:before="0"/>
        <w:ind w:left="0"/>
        <w:jc w:val="both"/>
        <w:rPr>
          <w:b w:val="0"/>
          <w:spacing w:val="-1"/>
        </w:rPr>
      </w:pPr>
      <w:r w:rsidRPr="005E4AC0">
        <w:rPr>
          <w:b w:val="0"/>
          <w:spacing w:val="-1"/>
        </w:rPr>
        <w:t>_____________________________________________________________________________</w:t>
      </w:r>
    </w:p>
    <w:p w14:paraId="2BCFF604" w14:textId="77777777" w:rsidR="007031B8" w:rsidRPr="005E4AC0" w:rsidRDefault="007031B8" w:rsidP="007031B8">
      <w:pPr>
        <w:pStyle w:val="BodyText"/>
        <w:kinsoku w:val="0"/>
        <w:overflowPunct w:val="0"/>
        <w:spacing w:before="0"/>
        <w:ind w:left="0"/>
        <w:jc w:val="center"/>
        <w:rPr>
          <w:spacing w:val="-1"/>
          <w:u w:val="single"/>
        </w:rPr>
      </w:pPr>
    </w:p>
    <w:p w14:paraId="641DD2DD" w14:textId="77777777" w:rsidR="007031B8" w:rsidRPr="005E4AC0" w:rsidRDefault="007031B8" w:rsidP="007031B8">
      <w:pPr>
        <w:pStyle w:val="BodyText"/>
        <w:kinsoku w:val="0"/>
        <w:overflowPunct w:val="0"/>
        <w:spacing w:before="0"/>
        <w:ind w:left="0"/>
        <w:jc w:val="center"/>
        <w:rPr>
          <w:spacing w:val="-1"/>
          <w:u w:val="single"/>
        </w:rPr>
      </w:pPr>
      <w:r w:rsidRPr="005E4AC0">
        <w:rPr>
          <w:spacing w:val="-1"/>
          <w:u w:val="single"/>
        </w:rPr>
        <w:t>NOTICE OF COMPLIANCE HEARING</w:t>
      </w:r>
    </w:p>
    <w:p w14:paraId="672F5933" w14:textId="77777777" w:rsidR="007031B8" w:rsidRPr="005E4AC0" w:rsidRDefault="007031B8" w:rsidP="007031B8">
      <w:pPr>
        <w:pStyle w:val="BodyText"/>
        <w:kinsoku w:val="0"/>
        <w:overflowPunct w:val="0"/>
        <w:spacing w:before="0"/>
        <w:ind w:left="0"/>
        <w:jc w:val="both"/>
        <w:rPr>
          <w:spacing w:val="50"/>
        </w:rPr>
      </w:pPr>
    </w:p>
    <w:p w14:paraId="1E7DEF78" w14:textId="77777777" w:rsidR="007031B8" w:rsidRPr="005E4AC0" w:rsidRDefault="007031B8" w:rsidP="007031B8">
      <w:pPr>
        <w:pStyle w:val="BodyText"/>
        <w:kinsoku w:val="0"/>
        <w:overflowPunct w:val="0"/>
        <w:spacing w:before="0" w:line="480" w:lineRule="auto"/>
        <w:ind w:left="0"/>
        <w:rPr>
          <w:b w:val="0"/>
          <w:spacing w:val="-1"/>
        </w:rPr>
      </w:pPr>
      <w:r w:rsidRPr="005E4AC0">
        <w:tab/>
      </w:r>
      <w:r w:rsidRPr="005E4AC0">
        <w:rPr>
          <w:b w:val="0"/>
        </w:rPr>
        <w:t>Petitioner and Respondent are ORDERED to appear for a hearing at which the Respondent will be required to prove compliance with this Order, to be held in Courtroom ________, in the court facility located at __________________________________________ on __________________, 20____, at ___________ A.M./P.M.</w:t>
      </w:r>
      <w:r w:rsidRPr="005E4AC0">
        <w:rPr>
          <w:b w:val="0"/>
          <w:spacing w:val="-1"/>
        </w:rPr>
        <w:t xml:space="preserve"> A law enforcement officer taking possession of any firearm or ammunition owned by the Respondent or a license to carry a </w:t>
      </w:r>
      <w:r w:rsidRPr="005E4AC0">
        <w:rPr>
          <w:b w:val="0"/>
          <w:spacing w:val="-1"/>
        </w:rPr>
        <w:lastRenderedPageBreak/>
        <w:t xml:space="preserve">concealed weapon or firearm held by the Respondent shall issue a receipt identifying all firearms and the quantity and type of ammunition that have been surrendered. Law enforcement shall file the original receipt with the Court. The Court may cancel the hearing upon a satisfactory showing that the Respondent </w:t>
      </w:r>
      <w:proofErr w:type="gramStart"/>
      <w:r w:rsidRPr="005E4AC0">
        <w:rPr>
          <w:b w:val="0"/>
          <w:spacing w:val="-1"/>
        </w:rPr>
        <w:t>is in compliance with</w:t>
      </w:r>
      <w:proofErr w:type="gramEnd"/>
      <w:r w:rsidRPr="005E4AC0">
        <w:rPr>
          <w:b w:val="0"/>
          <w:spacing w:val="-1"/>
        </w:rPr>
        <w:t xml:space="preserve"> the order.</w:t>
      </w:r>
    </w:p>
    <w:p w14:paraId="60587E52" w14:textId="77777777" w:rsidR="007031B8" w:rsidRPr="005E4AC0" w:rsidRDefault="007031B8" w:rsidP="007031B8">
      <w:pPr>
        <w:pStyle w:val="BodyText"/>
        <w:kinsoku w:val="0"/>
        <w:overflowPunct w:val="0"/>
        <w:spacing w:before="0" w:line="480" w:lineRule="auto"/>
        <w:ind w:left="0" w:firstLine="720"/>
        <w:rPr>
          <w:b w:val="0"/>
          <w:spacing w:val="-1"/>
        </w:rPr>
      </w:pPr>
      <w:r w:rsidRPr="005E4AC0">
        <w:rPr>
          <w:b w:val="0"/>
          <w:spacing w:val="-1"/>
        </w:rPr>
        <w:t>Respondent and/or Respondent’s attorney may file any responsive pleadings in this cause with the Clerk of the Circuit Court located at _________________________________________.</w:t>
      </w:r>
    </w:p>
    <w:p w14:paraId="14C1ACF2" w14:textId="63D048D5" w:rsidR="007031B8" w:rsidRDefault="007031B8" w:rsidP="00827A08">
      <w:pPr>
        <w:pStyle w:val="BodyText"/>
        <w:tabs>
          <w:tab w:val="left" w:pos="720"/>
        </w:tabs>
        <w:kinsoku w:val="0"/>
        <w:overflowPunct w:val="0"/>
        <w:spacing w:before="0" w:line="480" w:lineRule="auto"/>
        <w:ind w:left="0"/>
        <w:jc w:val="both"/>
        <w:rPr>
          <w:b w:val="0"/>
        </w:rPr>
      </w:pPr>
      <w:r w:rsidRPr="005E4AC0">
        <w:tab/>
        <w:t>DONE AND ORDERED</w:t>
      </w:r>
      <w:r w:rsidRPr="005E4AC0">
        <w:rPr>
          <w:b w:val="0"/>
        </w:rPr>
        <w:t xml:space="preserve"> at ___________________, Florida, </w:t>
      </w:r>
      <w:r w:rsidR="00827A08">
        <w:rPr>
          <w:b w:val="0"/>
        </w:rPr>
        <w:t>on DDDD</w:t>
      </w:r>
    </w:p>
    <w:p w14:paraId="4886FA08" w14:textId="7D32D8E6" w:rsidR="00827A08" w:rsidRDefault="00827A08" w:rsidP="00827A08">
      <w:pPr>
        <w:pStyle w:val="BodyText"/>
        <w:tabs>
          <w:tab w:val="left" w:pos="720"/>
        </w:tabs>
        <w:kinsoku w:val="0"/>
        <w:overflowPunct w:val="0"/>
        <w:spacing w:before="0" w:line="480" w:lineRule="auto"/>
        <w:ind w:left="0"/>
        <w:jc w:val="both"/>
        <w:rPr>
          <w:b w:val="0"/>
        </w:rPr>
      </w:pPr>
    </w:p>
    <w:p w14:paraId="22B7E126" w14:textId="76B22420" w:rsidR="00827A08" w:rsidRPr="005E4AC0" w:rsidRDefault="00827A08" w:rsidP="00827A08">
      <w:pPr>
        <w:pStyle w:val="BodyText"/>
        <w:tabs>
          <w:tab w:val="left" w:pos="720"/>
        </w:tabs>
        <w:kinsoku w:val="0"/>
        <w:overflowPunct w:val="0"/>
        <w:spacing w:before="0" w:line="480" w:lineRule="auto"/>
        <w:ind w:left="0"/>
        <w:jc w:val="center"/>
      </w:pPr>
      <w:r>
        <w:rPr>
          <w:b w:val="0"/>
        </w:rPr>
        <w:t>JJJJ</w:t>
      </w:r>
    </w:p>
    <w:p w14:paraId="65148658" w14:textId="77777777" w:rsidR="007031B8" w:rsidRPr="005E4AC0" w:rsidRDefault="007031B8" w:rsidP="007031B8"/>
    <w:p w14:paraId="5F72D447" w14:textId="77777777" w:rsidR="007031B8" w:rsidRPr="005E4AC0" w:rsidRDefault="007031B8" w:rsidP="007031B8"/>
    <w:p w14:paraId="5346A0BA" w14:textId="77777777" w:rsidR="007031B8" w:rsidRPr="005E4AC0" w:rsidRDefault="007031B8" w:rsidP="007031B8">
      <w:r w:rsidRPr="005E4AC0">
        <w:rPr>
          <w:color w:val="000000"/>
        </w:rPr>
        <w:t>I CERTIFY the foregoing is a true copy of the original order as it appears on file in the office of the clerk of the circuit court of</w:t>
      </w:r>
      <w:r w:rsidR="004A320B">
        <w:rPr>
          <w:color w:val="000000"/>
        </w:rPr>
        <w:t xml:space="preserve"> Brevard</w:t>
      </w:r>
      <w:r w:rsidRPr="005E4AC0">
        <w:rPr>
          <w:color w:val="000000"/>
        </w:rPr>
        <w:t xml:space="preserve">, Florida, </w:t>
      </w:r>
      <w:r w:rsidRPr="005E4AC0">
        <w:t xml:space="preserve">and that I have furnished copies of this order as indicated below. </w:t>
      </w:r>
    </w:p>
    <w:p w14:paraId="5790DFDA" w14:textId="77777777" w:rsidR="007031B8" w:rsidRPr="005E4AC0" w:rsidRDefault="007031B8" w:rsidP="007031B8">
      <w:pPr>
        <w:widowControl w:val="0"/>
        <w:autoSpaceDE w:val="0"/>
        <w:autoSpaceDN w:val="0"/>
        <w:adjustRightInd w:val="0"/>
      </w:pPr>
    </w:p>
    <w:p w14:paraId="6BE897B1" w14:textId="77777777" w:rsidR="007031B8" w:rsidRPr="005E4AC0" w:rsidRDefault="007031B8" w:rsidP="007031B8">
      <w:pPr>
        <w:widowControl w:val="0"/>
        <w:tabs>
          <w:tab w:val="left" w:pos="4680"/>
        </w:tabs>
        <w:autoSpaceDE w:val="0"/>
        <w:autoSpaceDN w:val="0"/>
        <w:adjustRightInd w:val="0"/>
        <w:rPr>
          <w:u w:val="single"/>
        </w:rPr>
      </w:pPr>
      <w:r w:rsidRPr="005E4AC0">
        <w:t xml:space="preserve">By: </w:t>
      </w:r>
      <w:r w:rsidRPr="005E4AC0">
        <w:rPr>
          <w:u w:val="single"/>
        </w:rPr>
        <w:tab/>
      </w:r>
    </w:p>
    <w:p w14:paraId="551057E9" w14:textId="77777777" w:rsidR="007031B8" w:rsidRPr="005E4AC0" w:rsidRDefault="007031B8" w:rsidP="007031B8">
      <w:pPr>
        <w:widowControl w:val="0"/>
        <w:tabs>
          <w:tab w:val="left" w:pos="4680"/>
        </w:tabs>
        <w:autoSpaceDE w:val="0"/>
        <w:autoSpaceDN w:val="0"/>
        <w:adjustRightInd w:val="0"/>
        <w:ind w:left="540"/>
      </w:pPr>
      <w:r w:rsidRPr="005E4AC0">
        <w:rPr>
          <w:i/>
          <w:iCs/>
        </w:rPr>
        <w:t>{Deputy Clerk or Judicial Assistant}</w:t>
      </w:r>
    </w:p>
    <w:p w14:paraId="6F097429" w14:textId="77777777" w:rsidR="007031B8" w:rsidRPr="005E4AC0" w:rsidRDefault="007031B8" w:rsidP="007031B8">
      <w:pPr>
        <w:widowControl w:val="0"/>
        <w:autoSpaceDE w:val="0"/>
        <w:autoSpaceDN w:val="0"/>
        <w:adjustRightInd w:val="0"/>
      </w:pPr>
    </w:p>
    <w:p w14:paraId="58BA4606" w14:textId="77777777" w:rsidR="007031B8" w:rsidRPr="005E4AC0" w:rsidRDefault="007031B8" w:rsidP="007031B8">
      <w:pPr>
        <w:widowControl w:val="0"/>
        <w:autoSpaceDE w:val="0"/>
        <w:autoSpaceDN w:val="0"/>
        <w:adjustRightInd w:val="0"/>
        <w:ind w:left="4320" w:hanging="4320"/>
      </w:pPr>
    </w:p>
    <w:p w14:paraId="7D1D3B34" w14:textId="77777777" w:rsidR="007031B8" w:rsidRPr="005E4AC0" w:rsidRDefault="007031B8" w:rsidP="007031B8">
      <w:pPr>
        <w:widowControl w:val="0"/>
        <w:autoSpaceDE w:val="0"/>
        <w:autoSpaceDN w:val="0"/>
        <w:adjustRightInd w:val="0"/>
        <w:rPr>
          <w:i/>
        </w:rPr>
      </w:pPr>
      <w:r w:rsidRPr="005E4AC0">
        <w:rPr>
          <w:i/>
        </w:rPr>
        <w:t>Copies furnished to:</w:t>
      </w:r>
    </w:p>
    <w:p w14:paraId="657530BA" w14:textId="77777777" w:rsidR="007031B8" w:rsidRPr="005E4AC0" w:rsidRDefault="007031B8" w:rsidP="007031B8">
      <w:pPr>
        <w:widowControl w:val="0"/>
        <w:autoSpaceDE w:val="0"/>
        <w:autoSpaceDN w:val="0"/>
        <w:adjustRightInd w:val="0"/>
        <w:ind w:left="4320" w:hanging="4320"/>
      </w:pPr>
      <w:r w:rsidRPr="005E4AC0">
        <w:t>Petitioner (or his or her attorney): </w:t>
      </w:r>
    </w:p>
    <w:p w14:paraId="5BDB2CB4" w14:textId="77777777" w:rsidR="007031B8" w:rsidRPr="005E4AC0" w:rsidRDefault="007031B8" w:rsidP="007031B8">
      <w:pPr>
        <w:widowControl w:val="0"/>
        <w:autoSpaceDE w:val="0"/>
        <w:autoSpaceDN w:val="0"/>
        <w:adjustRightInd w:val="0"/>
        <w:ind w:left="540" w:hanging="540"/>
      </w:pPr>
      <w:r w:rsidRPr="005E4AC0">
        <w:t xml:space="preserve">____ by email </w:t>
      </w:r>
    </w:p>
    <w:p w14:paraId="024EED21" w14:textId="77777777" w:rsidR="007031B8" w:rsidRPr="005E4AC0" w:rsidRDefault="007031B8" w:rsidP="007031B8">
      <w:pPr>
        <w:widowControl w:val="0"/>
        <w:autoSpaceDE w:val="0"/>
        <w:autoSpaceDN w:val="0"/>
        <w:adjustRightInd w:val="0"/>
        <w:ind w:left="540" w:hanging="540"/>
      </w:pPr>
      <w:r w:rsidRPr="005E4AC0">
        <w:t>____ by hand-delivery in open court (Petitioner acknowledged receipt in writing on the face of the original order – see below.)</w:t>
      </w:r>
    </w:p>
    <w:p w14:paraId="28EBC882" w14:textId="77777777" w:rsidR="007031B8" w:rsidRPr="005E4AC0" w:rsidRDefault="007031B8" w:rsidP="007031B8">
      <w:pPr>
        <w:widowControl w:val="0"/>
        <w:autoSpaceDE w:val="0"/>
        <w:autoSpaceDN w:val="0"/>
        <w:adjustRightInd w:val="0"/>
        <w:ind w:left="540" w:hanging="540"/>
      </w:pPr>
      <w:r w:rsidRPr="005E4AC0">
        <w:t>____ by certification by clerk (Petitioner failed or refused to acknowledge receipt of a certified copy.)</w:t>
      </w:r>
    </w:p>
    <w:p w14:paraId="7877DB92" w14:textId="77777777" w:rsidR="007031B8" w:rsidRPr="005E4AC0" w:rsidRDefault="007031B8" w:rsidP="007031B8">
      <w:pPr>
        <w:widowControl w:val="0"/>
        <w:autoSpaceDE w:val="0"/>
        <w:autoSpaceDN w:val="0"/>
        <w:adjustRightInd w:val="0"/>
      </w:pPr>
      <w:r w:rsidRPr="005E4AC0">
        <w:t>____ by mail to last known address</w:t>
      </w:r>
    </w:p>
    <w:p w14:paraId="292F77A9" w14:textId="77777777" w:rsidR="007031B8" w:rsidRPr="005E4AC0" w:rsidRDefault="007031B8" w:rsidP="007031B8">
      <w:pPr>
        <w:widowControl w:val="0"/>
        <w:autoSpaceDE w:val="0"/>
        <w:autoSpaceDN w:val="0"/>
        <w:adjustRightInd w:val="0"/>
      </w:pPr>
    </w:p>
    <w:p w14:paraId="1D0E5F8B" w14:textId="77777777" w:rsidR="007031B8" w:rsidRPr="005E4AC0" w:rsidRDefault="007031B8" w:rsidP="007031B8">
      <w:pPr>
        <w:pStyle w:val="BodyText"/>
        <w:tabs>
          <w:tab w:val="left" w:pos="3453"/>
          <w:tab w:val="left" w:pos="5382"/>
        </w:tabs>
        <w:kinsoku w:val="0"/>
        <w:overflowPunct w:val="0"/>
        <w:spacing w:before="0" w:line="251" w:lineRule="exact"/>
        <w:ind w:left="0"/>
        <w:rPr>
          <w:b w:val="0"/>
        </w:rPr>
      </w:pPr>
      <w:r w:rsidRPr="005E4AC0">
        <w:rPr>
          <w:b w:val="0"/>
        </w:rPr>
        <w:t>ACKNOWLEDGMENT</w:t>
      </w:r>
    </w:p>
    <w:p w14:paraId="4B742678" w14:textId="77777777" w:rsidR="007031B8" w:rsidRPr="005E4AC0" w:rsidRDefault="007031B8" w:rsidP="007031B8">
      <w:pPr>
        <w:pStyle w:val="BodyText"/>
        <w:tabs>
          <w:tab w:val="left" w:pos="3453"/>
          <w:tab w:val="left" w:pos="5382"/>
        </w:tabs>
        <w:kinsoku w:val="0"/>
        <w:overflowPunct w:val="0"/>
        <w:spacing w:line="251" w:lineRule="exact"/>
        <w:rPr>
          <w:b w:val="0"/>
        </w:rPr>
      </w:pPr>
      <w:r w:rsidRPr="005E4AC0">
        <w:rPr>
          <w:b w:val="0"/>
        </w:rPr>
        <w:t xml:space="preserve">I, </w:t>
      </w:r>
      <w:r w:rsidRPr="005E4AC0">
        <w:rPr>
          <w:b w:val="0"/>
          <w:i/>
          <w:iCs/>
        </w:rPr>
        <w:t>[name of petitioner]</w:t>
      </w:r>
      <w:r w:rsidRPr="005E4AC0">
        <w:rPr>
          <w:b w:val="0"/>
        </w:rPr>
        <w:t xml:space="preserve">, acknowledge receipt of a certified copy of this Temporary Ex Parte Risk Protection Order and Notice of Further Proceedings.  </w:t>
      </w:r>
    </w:p>
    <w:p w14:paraId="41F4B4AB" w14:textId="77777777" w:rsidR="007031B8" w:rsidRPr="005E4AC0" w:rsidRDefault="007031B8" w:rsidP="007031B8">
      <w:pPr>
        <w:pStyle w:val="BodyText"/>
        <w:tabs>
          <w:tab w:val="left" w:pos="3453"/>
          <w:tab w:val="left" w:pos="5382"/>
        </w:tabs>
        <w:kinsoku w:val="0"/>
        <w:overflowPunct w:val="0"/>
        <w:spacing w:before="0" w:line="251" w:lineRule="exact"/>
        <w:ind w:left="0"/>
        <w:rPr>
          <w:b w:val="0"/>
        </w:rPr>
      </w:pPr>
    </w:p>
    <w:p w14:paraId="63C3CD40" w14:textId="77777777" w:rsidR="007031B8" w:rsidRPr="005E4AC0" w:rsidRDefault="007031B8" w:rsidP="007031B8">
      <w:pPr>
        <w:rPr>
          <w:b/>
          <w:bCs/>
        </w:rPr>
      </w:pPr>
      <w:r w:rsidRPr="005E4AC0">
        <w:rPr>
          <w:b/>
        </w:rPr>
        <w:t>___________________________________________________________________________</w:t>
      </w:r>
    </w:p>
    <w:p w14:paraId="69A5F4E0" w14:textId="77777777" w:rsidR="007031B8" w:rsidRPr="005E4AC0" w:rsidRDefault="007031B8" w:rsidP="007031B8">
      <w:pPr>
        <w:pStyle w:val="BodyText"/>
        <w:tabs>
          <w:tab w:val="left" w:pos="3453"/>
          <w:tab w:val="left" w:pos="5382"/>
        </w:tabs>
        <w:kinsoku w:val="0"/>
        <w:overflowPunct w:val="0"/>
        <w:spacing w:before="0" w:line="251" w:lineRule="exact"/>
        <w:ind w:left="0"/>
        <w:rPr>
          <w:b w:val="0"/>
          <w:i/>
          <w:iCs/>
        </w:rPr>
      </w:pPr>
      <w:r w:rsidRPr="005E4AC0">
        <w:rPr>
          <w:b w:val="0"/>
          <w:i/>
          <w:iCs/>
        </w:rPr>
        <w:t>[Name of petitioner]</w:t>
      </w:r>
    </w:p>
    <w:p w14:paraId="1EB03368" w14:textId="77777777" w:rsidR="007031B8" w:rsidRPr="005E4AC0" w:rsidRDefault="007031B8" w:rsidP="007031B8">
      <w:pPr>
        <w:widowControl w:val="0"/>
        <w:autoSpaceDE w:val="0"/>
        <w:autoSpaceDN w:val="0"/>
        <w:adjustRightInd w:val="0"/>
      </w:pPr>
    </w:p>
    <w:p w14:paraId="68B0E430" w14:textId="77777777" w:rsidR="007031B8" w:rsidRPr="005E4AC0" w:rsidRDefault="007031B8" w:rsidP="007031B8">
      <w:pPr>
        <w:widowControl w:val="0"/>
        <w:autoSpaceDE w:val="0"/>
        <w:autoSpaceDN w:val="0"/>
        <w:adjustRightInd w:val="0"/>
      </w:pPr>
    </w:p>
    <w:p w14:paraId="652EE33F" w14:textId="77777777" w:rsidR="007031B8" w:rsidRPr="005E4AC0" w:rsidRDefault="007031B8" w:rsidP="007031B8">
      <w:pPr>
        <w:widowControl w:val="0"/>
        <w:autoSpaceDE w:val="0"/>
        <w:autoSpaceDN w:val="0"/>
        <w:adjustRightInd w:val="0"/>
      </w:pPr>
      <w:r w:rsidRPr="005E4AC0">
        <w:t xml:space="preserve">Respondent: </w:t>
      </w:r>
    </w:p>
    <w:p w14:paraId="52D0D19C" w14:textId="77777777" w:rsidR="007031B8" w:rsidRPr="005E4AC0" w:rsidRDefault="007031B8" w:rsidP="007031B8">
      <w:pPr>
        <w:widowControl w:val="0"/>
        <w:autoSpaceDE w:val="0"/>
        <w:autoSpaceDN w:val="0"/>
        <w:adjustRightInd w:val="0"/>
        <w:ind w:left="540" w:hanging="540"/>
      </w:pPr>
      <w:r w:rsidRPr="005E4AC0">
        <w:t>____ copy forwarded to law enforcement for personal service</w:t>
      </w:r>
    </w:p>
    <w:p w14:paraId="300632D4" w14:textId="77777777" w:rsidR="007031B8" w:rsidRPr="005E4AC0" w:rsidRDefault="007031B8" w:rsidP="007031B8">
      <w:pPr>
        <w:widowControl w:val="0"/>
        <w:autoSpaceDE w:val="0"/>
        <w:autoSpaceDN w:val="0"/>
        <w:adjustRightInd w:val="0"/>
        <w:ind w:left="540" w:hanging="540"/>
      </w:pPr>
    </w:p>
    <w:p w14:paraId="78D8AABB" w14:textId="77777777" w:rsidR="007031B8" w:rsidRPr="005E4AC0" w:rsidRDefault="007031B8" w:rsidP="007031B8">
      <w:pPr>
        <w:widowControl w:val="0"/>
        <w:autoSpaceDE w:val="0"/>
        <w:autoSpaceDN w:val="0"/>
        <w:adjustRightInd w:val="0"/>
      </w:pPr>
      <w:r w:rsidRPr="005E4AC0">
        <w:t>Department of Agriculture and Consumer Services</w:t>
      </w:r>
    </w:p>
    <w:p w14:paraId="2B1ABF39" w14:textId="77777777" w:rsidR="007031B8" w:rsidRPr="005E4AC0" w:rsidRDefault="007031B8" w:rsidP="007031B8">
      <w:pPr>
        <w:widowControl w:val="0"/>
        <w:tabs>
          <w:tab w:val="left" w:pos="1845"/>
        </w:tabs>
        <w:autoSpaceDE w:val="0"/>
        <w:autoSpaceDN w:val="0"/>
        <w:adjustRightInd w:val="0"/>
      </w:pPr>
      <w:r w:rsidRPr="005E4AC0">
        <w:t xml:space="preserve">____ by email </w:t>
      </w:r>
      <w:r w:rsidRPr="005E4AC0">
        <w:tab/>
      </w:r>
    </w:p>
    <w:p w14:paraId="3C26A7C7" w14:textId="77777777" w:rsidR="007031B8" w:rsidRPr="005E4AC0" w:rsidRDefault="007031B8" w:rsidP="007031B8">
      <w:pPr>
        <w:widowControl w:val="0"/>
        <w:autoSpaceDE w:val="0"/>
        <w:autoSpaceDN w:val="0"/>
        <w:adjustRightInd w:val="0"/>
      </w:pPr>
      <w:r w:rsidRPr="005E4AC0">
        <w:t xml:space="preserve">____ U.S. mail </w:t>
      </w:r>
    </w:p>
    <w:p w14:paraId="31FF4E5E" w14:textId="77777777" w:rsidR="007031B8" w:rsidRPr="005E4AC0" w:rsidRDefault="007031B8" w:rsidP="007031B8">
      <w:pPr>
        <w:pStyle w:val="BodyText"/>
        <w:kinsoku w:val="0"/>
        <w:overflowPunct w:val="0"/>
        <w:spacing w:before="0" w:line="251" w:lineRule="exact"/>
        <w:ind w:left="0"/>
        <w:rPr>
          <w:b w:val="0"/>
        </w:rPr>
      </w:pPr>
    </w:p>
    <w:p w14:paraId="2A6E3428" w14:textId="77777777" w:rsidR="007031B8" w:rsidRPr="005E4AC0" w:rsidRDefault="007031B8" w:rsidP="007031B8">
      <w:pPr>
        <w:pStyle w:val="BodyText"/>
        <w:kinsoku w:val="0"/>
        <w:overflowPunct w:val="0"/>
        <w:spacing w:before="0" w:line="251" w:lineRule="exact"/>
        <w:ind w:left="0"/>
        <w:rPr>
          <w:b w:val="0"/>
        </w:rPr>
      </w:pPr>
      <w:r w:rsidRPr="005E4AC0">
        <w:rPr>
          <w:b w:val="0"/>
        </w:rPr>
        <w:t>Section 790.401, Florida Statutes, does not require the court to record a hearing on a petition for a risk protection order; however, any party may arrange for a court reporter to record the hearing and to prepare a written transcript of the hearing at that party’s expense. Arrangements for a court reporter must be made in advance.</w:t>
      </w:r>
      <w:r w:rsidRPr="005E4AC0">
        <w:t xml:space="preserve"> </w:t>
      </w:r>
      <w:r w:rsidRPr="005E4AC0">
        <w:rPr>
          <w:b w:val="0"/>
        </w:rPr>
        <w:t>In the event of an appeal, the appealing party will be required to provide the court with a written transcript of what was said at the hearing.</w:t>
      </w:r>
    </w:p>
    <w:p w14:paraId="60D3AB5C" w14:textId="77777777" w:rsidR="007031B8" w:rsidRPr="005E4AC0" w:rsidRDefault="007031B8" w:rsidP="007031B8">
      <w:pPr>
        <w:pStyle w:val="BodyText"/>
        <w:kinsoku w:val="0"/>
        <w:overflowPunct w:val="0"/>
        <w:spacing w:before="0" w:line="251" w:lineRule="exact"/>
        <w:ind w:left="0"/>
      </w:pPr>
    </w:p>
    <w:p w14:paraId="3361D78B" w14:textId="77777777" w:rsidR="007031B8" w:rsidRPr="005E4AC0" w:rsidRDefault="007031B8" w:rsidP="007031B8">
      <w:pPr>
        <w:pStyle w:val="BodyText"/>
        <w:kinsoku w:val="0"/>
        <w:overflowPunct w:val="0"/>
        <w:spacing w:before="0" w:line="251" w:lineRule="exact"/>
        <w:ind w:left="0"/>
        <w:rPr>
          <w:b w:val="0"/>
        </w:rPr>
      </w:pPr>
      <w:r w:rsidRPr="005E4AC0">
        <w:rPr>
          <w:b w:val="0"/>
        </w:rPr>
        <w:t>Respondent has a responsibility to keep the court informed, in writing, of any change of address. Failure to do so may jeopardize Respondent’s rights.</w:t>
      </w:r>
    </w:p>
    <w:p w14:paraId="4B96B148" w14:textId="77777777" w:rsidR="007031B8" w:rsidRPr="005E4AC0" w:rsidRDefault="007031B8" w:rsidP="007031B8">
      <w:pPr>
        <w:pStyle w:val="BodyText"/>
        <w:kinsoku w:val="0"/>
        <w:overflowPunct w:val="0"/>
        <w:spacing w:before="0" w:line="251" w:lineRule="exact"/>
        <w:ind w:left="0"/>
      </w:pPr>
    </w:p>
    <w:p w14:paraId="6F1C036D" w14:textId="77777777" w:rsidR="007031B8" w:rsidRPr="005E4AC0" w:rsidRDefault="007031B8" w:rsidP="007031B8">
      <w:pPr>
        <w:pStyle w:val="BodyText"/>
        <w:kinsoku w:val="0"/>
        <w:overflowPunct w:val="0"/>
        <w:spacing w:before="0" w:line="251" w:lineRule="exact"/>
        <w:ind w:left="0"/>
      </w:pPr>
      <w:r w:rsidRPr="005E4AC0">
        <w:t xml:space="preserve">If you are a person with a disability who needs any accommodation </w:t>
      </w:r>
      <w:proofErr w:type="gramStart"/>
      <w:r w:rsidRPr="005E4AC0">
        <w:t>in order to</w:t>
      </w:r>
      <w:proofErr w:type="gramEnd"/>
      <w:r w:rsidRPr="005E4AC0">
        <w:t xml:space="preserve"> participate in this proceeding, you are entitled, at no cost to you, to the provision of certain assistance. Please contact</w:t>
      </w:r>
      <w:r w:rsidR="004A320B">
        <w:t xml:space="preserve"> </w:t>
      </w:r>
      <w:r w:rsidR="004A320B" w:rsidRPr="004A320B">
        <w:t>the ADA Coordinator at Court Administration, 2825 Judge Fran Jamieson Way, 3rd floor, Viera, Florida, 32940-8006, (321) 633-2171 ext. 2</w:t>
      </w:r>
      <w:r w:rsidRPr="005E4AC0">
        <w:t xml:space="preserve">  at least 7 days before your scheduled court appearance, or immediately upon receiving this notification if the time before the scheduled appearance is less than 7 days. If you are hearing or voice impaired, call 711.</w:t>
      </w:r>
    </w:p>
    <w:p w14:paraId="20BC587F" w14:textId="77777777" w:rsidR="007031B8" w:rsidRPr="005E4AC0" w:rsidRDefault="007031B8" w:rsidP="007031B8">
      <w:pPr>
        <w:suppressAutoHyphens/>
      </w:pPr>
    </w:p>
    <w:p w14:paraId="749BC930" w14:textId="77777777" w:rsidR="00220D7C" w:rsidRDefault="00220D7C"/>
    <w:sectPr w:rsidR="00220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B8"/>
    <w:rsid w:val="00220D7C"/>
    <w:rsid w:val="004A320B"/>
    <w:rsid w:val="0051188C"/>
    <w:rsid w:val="007031B8"/>
    <w:rsid w:val="00827A08"/>
    <w:rsid w:val="00C2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839F"/>
  <w15:chartTrackingRefBased/>
  <w15:docId w15:val="{AB0845FE-B3DC-4C21-B28F-9A2FC3D2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1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031B8"/>
    <w:pPr>
      <w:widowControl w:val="0"/>
      <w:autoSpaceDE w:val="0"/>
      <w:autoSpaceDN w:val="0"/>
      <w:adjustRightInd w:val="0"/>
      <w:spacing w:before="69"/>
      <w:ind w:left="120"/>
    </w:pPr>
    <w:rPr>
      <w:b/>
      <w:bCs/>
    </w:rPr>
  </w:style>
  <w:style w:type="character" w:customStyle="1" w:styleId="BodyTextChar">
    <w:name w:val="Body Text Char"/>
    <w:basedOn w:val="DefaultParagraphFont"/>
    <w:link w:val="BodyText"/>
    <w:uiPriority w:val="1"/>
    <w:rsid w:val="007031B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Maloney</dc:creator>
  <cp:keywords/>
  <dc:description/>
  <cp:lastModifiedBy>Tracy MacGregor</cp:lastModifiedBy>
  <cp:revision>4</cp:revision>
  <dcterms:created xsi:type="dcterms:W3CDTF">2019-02-27T21:16:00Z</dcterms:created>
  <dcterms:modified xsi:type="dcterms:W3CDTF">2022-03-16T18:18:00Z</dcterms:modified>
</cp:coreProperties>
</file>